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47" w:rsidRDefault="00183DAF">
      <w:pPr>
        <w:rPr>
          <w:rFonts w:asciiTheme="minorEastAsia" w:hAnsiTheme="minorEastAsia" w:cstheme="minorEastAsia"/>
          <w:b/>
          <w:sz w:val="24"/>
          <w:szCs w:val="24"/>
        </w:rPr>
      </w:pPr>
      <w:r>
        <w:rPr>
          <w:rFonts w:asciiTheme="minorEastAsia" w:hAnsiTheme="minorEastAsia" w:cstheme="minorEastAsia" w:hint="eastAsia"/>
          <w:b/>
          <w:sz w:val="24"/>
          <w:szCs w:val="24"/>
        </w:rPr>
        <w:t>附件</w:t>
      </w:r>
      <w:r>
        <w:rPr>
          <w:rFonts w:asciiTheme="minorEastAsia" w:hAnsiTheme="minorEastAsia" w:cstheme="minorEastAsia" w:hint="eastAsia"/>
          <w:b/>
          <w:sz w:val="24"/>
          <w:szCs w:val="24"/>
        </w:rPr>
        <w:t>1</w:t>
      </w:r>
      <w:r>
        <w:rPr>
          <w:rFonts w:asciiTheme="minorEastAsia" w:hAnsiTheme="minorEastAsia" w:cstheme="minorEastAsia" w:hint="eastAsia"/>
          <w:b/>
          <w:sz w:val="24"/>
          <w:szCs w:val="24"/>
        </w:rPr>
        <w:t xml:space="preserve">   </w:t>
      </w:r>
      <w:r>
        <w:rPr>
          <w:rFonts w:asciiTheme="minorEastAsia" w:hAnsiTheme="minorEastAsia" w:cstheme="minorEastAsia" w:hint="eastAsia"/>
          <w:b/>
          <w:sz w:val="24"/>
          <w:szCs w:val="24"/>
        </w:rPr>
        <w:t>《现场记录单》</w:t>
      </w:r>
    </w:p>
    <w:p w:rsidR="00D35647" w:rsidRDefault="00183DAF" w:rsidP="00602D97">
      <w:pPr>
        <w:spacing w:beforeLines="50"/>
        <w:jc w:val="center"/>
        <w:rPr>
          <w:rFonts w:asciiTheme="minorEastAsia" w:hAnsiTheme="minorEastAsia" w:cstheme="minorEastAsia"/>
          <w:kern w:val="0"/>
          <w:sz w:val="30"/>
          <w:szCs w:val="30"/>
        </w:rPr>
      </w:pPr>
      <w:r>
        <w:rPr>
          <w:rFonts w:asciiTheme="minorEastAsia" w:hAnsiTheme="minorEastAsia" w:cstheme="minorEastAsia" w:hint="eastAsia"/>
          <w:kern w:val="0"/>
          <w:sz w:val="30"/>
          <w:szCs w:val="30"/>
        </w:rPr>
        <w:t>物业服务质量检查现场记录单</w:t>
      </w:r>
    </w:p>
    <w:p w:rsidR="00D35647" w:rsidRDefault="00183DAF">
      <w:pPr>
        <w:ind w:rightChars="800" w:right="1680"/>
        <w:jc w:val="right"/>
        <w:rPr>
          <w:rFonts w:asciiTheme="minorEastAsia" w:hAnsiTheme="minorEastAsia" w:cstheme="minorEastAsia"/>
          <w:b/>
          <w:szCs w:val="21"/>
        </w:rPr>
      </w:pPr>
      <w:r>
        <w:rPr>
          <w:rFonts w:asciiTheme="minorEastAsia" w:hAnsiTheme="minorEastAsia" w:cstheme="minorEastAsia" w:hint="eastAsia"/>
        </w:rPr>
        <w:t>NO</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3988"/>
        <w:gridCol w:w="851"/>
        <w:gridCol w:w="3246"/>
      </w:tblGrid>
      <w:tr w:rsidR="00D35647">
        <w:tc>
          <w:tcPr>
            <w:tcW w:w="1365"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被查项目</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名</w:t>
            </w:r>
            <w:r>
              <w:rPr>
                <w:rFonts w:asciiTheme="minorEastAsia" w:hAnsiTheme="minorEastAsia" w:cstheme="minorEastAsia" w:hint="eastAsia"/>
                <w:sz w:val="24"/>
              </w:rPr>
              <w:t xml:space="preserve">    </w:t>
            </w:r>
            <w:r>
              <w:rPr>
                <w:rFonts w:asciiTheme="minorEastAsia" w:hAnsiTheme="minorEastAsia" w:cstheme="minorEastAsia" w:hint="eastAsia"/>
                <w:sz w:val="24"/>
              </w:rPr>
              <w:t>称</w:t>
            </w:r>
          </w:p>
        </w:tc>
        <w:tc>
          <w:tcPr>
            <w:tcW w:w="3988" w:type="dxa"/>
            <w:tcBorders>
              <w:top w:val="single" w:sz="4" w:space="0" w:color="auto"/>
              <w:left w:val="single" w:sz="4" w:space="0" w:color="auto"/>
              <w:bottom w:val="single" w:sz="4" w:space="0" w:color="auto"/>
              <w:right w:val="single" w:sz="4" w:space="0" w:color="auto"/>
            </w:tcBorders>
          </w:tcPr>
          <w:p w:rsidR="00D35647" w:rsidRDefault="00D35647">
            <w:pPr>
              <w:jc w:val="center"/>
              <w:rPr>
                <w:rFonts w:asciiTheme="minorEastAsia" w:hAnsiTheme="minorEastAsia" w:cs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检查</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日期</w:t>
            </w:r>
          </w:p>
        </w:tc>
        <w:tc>
          <w:tcPr>
            <w:tcW w:w="3246" w:type="dxa"/>
            <w:tcBorders>
              <w:top w:val="single" w:sz="4" w:space="0" w:color="auto"/>
              <w:left w:val="single" w:sz="4" w:space="0" w:color="auto"/>
              <w:bottom w:val="single" w:sz="4" w:space="0" w:color="auto"/>
              <w:right w:val="single" w:sz="4" w:space="0" w:color="auto"/>
            </w:tcBorders>
          </w:tcPr>
          <w:p w:rsidR="00D35647" w:rsidRDefault="00D35647">
            <w:pPr>
              <w:ind w:rightChars="150" w:right="315"/>
              <w:jc w:val="center"/>
              <w:rPr>
                <w:rFonts w:asciiTheme="minorEastAsia" w:hAnsiTheme="minorEastAsia" w:cstheme="minorEastAsia"/>
                <w:sz w:val="24"/>
              </w:rPr>
            </w:pPr>
          </w:p>
        </w:tc>
      </w:tr>
      <w:tr w:rsidR="00D35647">
        <w:tc>
          <w:tcPr>
            <w:tcW w:w="1365"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检</w:t>
            </w:r>
          </w:p>
          <w:p w:rsidR="00D35647" w:rsidRDefault="00D35647">
            <w:pPr>
              <w:jc w:val="center"/>
              <w:rPr>
                <w:rFonts w:asciiTheme="minorEastAsia" w:hAnsiTheme="minorEastAsia" w:cstheme="minorEastAsia"/>
                <w:sz w:val="24"/>
              </w:rPr>
            </w:pP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查</w:t>
            </w:r>
          </w:p>
          <w:p w:rsidR="00D35647" w:rsidRDefault="00D35647">
            <w:pPr>
              <w:jc w:val="center"/>
              <w:rPr>
                <w:rFonts w:asciiTheme="minorEastAsia" w:hAnsiTheme="minorEastAsia" w:cstheme="minorEastAsia"/>
                <w:sz w:val="24"/>
              </w:rPr>
            </w:pP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问</w:t>
            </w:r>
          </w:p>
          <w:p w:rsidR="00D35647" w:rsidRDefault="00D35647">
            <w:pPr>
              <w:jc w:val="center"/>
              <w:rPr>
                <w:rFonts w:asciiTheme="minorEastAsia" w:hAnsiTheme="minorEastAsia" w:cstheme="minorEastAsia"/>
                <w:sz w:val="24"/>
              </w:rPr>
            </w:pP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题</w:t>
            </w:r>
          </w:p>
          <w:p w:rsidR="00D35647" w:rsidRDefault="00D35647">
            <w:pPr>
              <w:jc w:val="center"/>
              <w:rPr>
                <w:rFonts w:asciiTheme="minorEastAsia" w:hAnsiTheme="minorEastAsia" w:cstheme="minorEastAsia"/>
                <w:sz w:val="24"/>
              </w:rPr>
            </w:pP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记</w:t>
            </w:r>
          </w:p>
          <w:p w:rsidR="00D35647" w:rsidRDefault="00D35647">
            <w:pPr>
              <w:jc w:val="center"/>
              <w:rPr>
                <w:rFonts w:asciiTheme="minorEastAsia" w:hAnsiTheme="minorEastAsia" w:cstheme="minorEastAsia"/>
                <w:sz w:val="24"/>
              </w:rPr>
            </w:pP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录</w:t>
            </w:r>
          </w:p>
        </w:tc>
        <w:tc>
          <w:tcPr>
            <w:tcW w:w="8085" w:type="dxa"/>
            <w:gridSpan w:val="3"/>
            <w:tcBorders>
              <w:top w:val="single" w:sz="4" w:space="0" w:color="auto"/>
              <w:left w:val="single" w:sz="4" w:space="0" w:color="auto"/>
              <w:bottom w:val="single" w:sz="4" w:space="0" w:color="auto"/>
              <w:right w:val="single" w:sz="4" w:space="0" w:color="auto"/>
            </w:tcBorders>
          </w:tcPr>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183DAF" w:rsidP="00602D97">
            <w:pPr>
              <w:spacing w:beforeLines="50" w:afterLines="50"/>
              <w:ind w:rightChars="800" w:right="1680"/>
              <w:jc w:val="right"/>
              <w:rPr>
                <w:rFonts w:asciiTheme="minorEastAsia" w:hAnsiTheme="minorEastAsia" w:cstheme="minorEastAsia"/>
                <w:sz w:val="24"/>
              </w:rPr>
            </w:pPr>
            <w:r>
              <w:rPr>
                <w:rFonts w:asciiTheme="minorEastAsia" w:hAnsiTheme="minorEastAsia" w:cstheme="minorEastAsia" w:hint="eastAsia"/>
                <w:sz w:val="24"/>
              </w:rPr>
              <w:t>签章</w:t>
            </w:r>
            <w:r>
              <w:rPr>
                <w:rFonts w:asciiTheme="minorEastAsia" w:hAnsiTheme="minorEastAsia" w:cstheme="minorEastAsia" w:hint="eastAsia"/>
                <w:sz w:val="24"/>
              </w:rPr>
              <w:t>：</w:t>
            </w:r>
          </w:p>
          <w:p w:rsidR="00D35647" w:rsidRDefault="00183DAF" w:rsidP="00602D97">
            <w:pPr>
              <w:spacing w:beforeLines="50" w:afterLines="50"/>
              <w:ind w:rightChars="100" w:right="210"/>
              <w:jc w:val="right"/>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D35647">
        <w:tc>
          <w:tcPr>
            <w:tcW w:w="1365"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被查项目</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负</w:t>
            </w:r>
            <w:r>
              <w:rPr>
                <w:rFonts w:asciiTheme="minorEastAsia" w:hAnsiTheme="minorEastAsia" w:cstheme="minorEastAsia" w:hint="eastAsia"/>
                <w:sz w:val="24"/>
              </w:rPr>
              <w:t xml:space="preserve"> </w:t>
            </w:r>
            <w:r>
              <w:rPr>
                <w:rFonts w:asciiTheme="minorEastAsia" w:hAnsiTheme="minorEastAsia" w:cstheme="minorEastAsia" w:hint="eastAsia"/>
                <w:sz w:val="24"/>
              </w:rPr>
              <w:t>责</w:t>
            </w:r>
            <w:r>
              <w:rPr>
                <w:rFonts w:asciiTheme="minorEastAsia" w:hAnsiTheme="minorEastAsia" w:cstheme="minorEastAsia" w:hint="eastAsia"/>
                <w:sz w:val="24"/>
              </w:rPr>
              <w:t xml:space="preserve"> </w:t>
            </w:r>
            <w:r>
              <w:rPr>
                <w:rFonts w:asciiTheme="minorEastAsia" w:hAnsiTheme="minorEastAsia" w:cstheme="minorEastAsia" w:hint="eastAsia"/>
                <w:sz w:val="24"/>
              </w:rPr>
              <w:t>人</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签</w:t>
            </w:r>
            <w:r>
              <w:rPr>
                <w:rFonts w:asciiTheme="minorEastAsia" w:hAnsiTheme="minorEastAsia" w:cstheme="minorEastAsia" w:hint="eastAsia"/>
                <w:sz w:val="24"/>
              </w:rPr>
              <w:t xml:space="preserve">    </w:t>
            </w:r>
            <w:r>
              <w:rPr>
                <w:rFonts w:asciiTheme="minorEastAsia" w:hAnsiTheme="minorEastAsia" w:cstheme="minorEastAsia" w:hint="eastAsia"/>
                <w:sz w:val="24"/>
              </w:rPr>
              <w:t>收</w:t>
            </w:r>
          </w:p>
        </w:tc>
        <w:tc>
          <w:tcPr>
            <w:tcW w:w="8085" w:type="dxa"/>
            <w:gridSpan w:val="3"/>
            <w:tcBorders>
              <w:top w:val="single" w:sz="4" w:space="0" w:color="auto"/>
              <w:left w:val="single" w:sz="4" w:space="0" w:color="auto"/>
              <w:bottom w:val="single" w:sz="4" w:space="0" w:color="auto"/>
              <w:right w:val="single" w:sz="4" w:space="0" w:color="auto"/>
            </w:tcBorders>
          </w:tcPr>
          <w:p w:rsidR="00D35647" w:rsidRDefault="00D35647">
            <w:pPr>
              <w:ind w:rightChars="150" w:right="315" w:firstLineChars="2000" w:firstLine="4800"/>
              <w:rPr>
                <w:rFonts w:asciiTheme="minorEastAsia" w:hAnsiTheme="minorEastAsia" w:cstheme="minorEastAsia"/>
                <w:sz w:val="24"/>
              </w:rPr>
            </w:pPr>
          </w:p>
        </w:tc>
      </w:tr>
      <w:tr w:rsidR="00D35647">
        <w:tc>
          <w:tcPr>
            <w:tcW w:w="1365"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处理办法及期限</w:t>
            </w:r>
          </w:p>
        </w:tc>
        <w:tc>
          <w:tcPr>
            <w:tcW w:w="8085" w:type="dxa"/>
            <w:gridSpan w:val="3"/>
            <w:tcBorders>
              <w:top w:val="single" w:sz="4" w:space="0" w:color="auto"/>
              <w:left w:val="single" w:sz="4" w:space="0" w:color="auto"/>
              <w:bottom w:val="single" w:sz="4" w:space="0" w:color="auto"/>
              <w:right w:val="single" w:sz="4" w:space="0" w:color="auto"/>
            </w:tcBorders>
          </w:tcPr>
          <w:p w:rsidR="00D35647" w:rsidRDefault="00D35647">
            <w:pPr>
              <w:ind w:rightChars="150" w:right="315"/>
              <w:rPr>
                <w:rFonts w:asciiTheme="minorEastAsia" w:hAnsiTheme="minorEastAsia" w:cstheme="minorEastAsia"/>
                <w:sz w:val="24"/>
              </w:rPr>
            </w:pPr>
          </w:p>
          <w:p w:rsidR="00D35647" w:rsidRDefault="00D35647">
            <w:pPr>
              <w:ind w:rightChars="150" w:right="315"/>
              <w:rPr>
                <w:rFonts w:asciiTheme="minorEastAsia" w:hAnsiTheme="minorEastAsia" w:cstheme="minorEastAsia"/>
                <w:sz w:val="24"/>
              </w:rPr>
            </w:pPr>
          </w:p>
          <w:p w:rsidR="00D35647" w:rsidRDefault="00183DAF" w:rsidP="00602D97">
            <w:pPr>
              <w:spacing w:beforeLines="50" w:afterLines="50"/>
              <w:ind w:rightChars="800" w:right="1680"/>
              <w:jc w:val="right"/>
              <w:rPr>
                <w:rFonts w:asciiTheme="minorEastAsia" w:hAnsiTheme="minorEastAsia" w:cstheme="minorEastAsia"/>
                <w:sz w:val="24"/>
              </w:rPr>
            </w:pPr>
            <w:r>
              <w:rPr>
                <w:rFonts w:asciiTheme="minorEastAsia" w:hAnsiTheme="minorEastAsia" w:cstheme="minorEastAsia" w:hint="eastAsia"/>
                <w:sz w:val="24"/>
              </w:rPr>
              <w:t>签章</w:t>
            </w:r>
            <w:r>
              <w:rPr>
                <w:rFonts w:asciiTheme="minorEastAsia" w:hAnsiTheme="minorEastAsia" w:cstheme="minorEastAsia" w:hint="eastAsia"/>
                <w:sz w:val="24"/>
              </w:rPr>
              <w:t>：</w:t>
            </w:r>
          </w:p>
          <w:p w:rsidR="00D35647" w:rsidRDefault="00183DAF" w:rsidP="00602D97">
            <w:pPr>
              <w:spacing w:beforeLines="50" w:afterLines="50"/>
              <w:ind w:rightChars="100" w:right="210"/>
              <w:jc w:val="right"/>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D35647">
        <w:tc>
          <w:tcPr>
            <w:tcW w:w="9450" w:type="dxa"/>
            <w:gridSpan w:val="4"/>
            <w:tcBorders>
              <w:top w:val="single" w:sz="4" w:space="0" w:color="auto"/>
              <w:left w:val="single" w:sz="4" w:space="0" w:color="auto"/>
              <w:bottom w:val="single" w:sz="4" w:space="0" w:color="auto"/>
              <w:right w:val="single" w:sz="4" w:space="0" w:color="auto"/>
            </w:tcBorders>
            <w:vAlign w:val="center"/>
          </w:tcPr>
          <w:p w:rsidR="00D35647" w:rsidRDefault="00183DAF" w:rsidP="00602D97">
            <w:pPr>
              <w:spacing w:beforeLines="100" w:afterLines="100"/>
              <w:ind w:rightChars="150" w:right="315"/>
              <w:jc w:val="both"/>
              <w:rPr>
                <w:rFonts w:asciiTheme="minorEastAsia" w:hAnsiTheme="minorEastAsia" w:cstheme="minorEastAsia"/>
                <w:sz w:val="24"/>
              </w:rPr>
            </w:pPr>
            <w:r>
              <w:rPr>
                <w:rFonts w:asciiTheme="minorEastAsia" w:hAnsiTheme="minorEastAsia" w:cstheme="minorEastAsia" w:hint="eastAsia"/>
                <w:sz w:val="24"/>
              </w:rPr>
              <w:t>备注：本通知一式二份，检查人及被检查人各持一份。</w:t>
            </w:r>
          </w:p>
        </w:tc>
      </w:tr>
    </w:tbl>
    <w:p w:rsidR="00D35647" w:rsidRDefault="00183DAF">
      <w:pPr>
        <w:spacing w:line="340" w:lineRule="exact"/>
        <w:rPr>
          <w:rFonts w:asciiTheme="minorEastAsia" w:hAnsiTheme="minorEastAsia" w:cstheme="minorEastAsia"/>
        </w:rPr>
      </w:pPr>
      <w:r>
        <w:rPr>
          <w:rFonts w:asciiTheme="minorEastAsia" w:hAnsiTheme="minorEastAsia" w:cstheme="minorEastAsia" w:hint="eastAsia"/>
        </w:rPr>
        <w:br w:type="page"/>
      </w:r>
    </w:p>
    <w:p w:rsidR="00D35647" w:rsidRDefault="00183DAF">
      <w:pPr>
        <w:spacing w:line="340" w:lineRule="exact"/>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附件</w:t>
      </w:r>
      <w:r>
        <w:rPr>
          <w:rFonts w:asciiTheme="minorEastAsia" w:hAnsiTheme="minorEastAsia" w:cstheme="minorEastAsia" w:hint="eastAsia"/>
          <w:b/>
          <w:sz w:val="24"/>
          <w:szCs w:val="24"/>
        </w:rPr>
        <w:t xml:space="preserve">2   </w:t>
      </w:r>
      <w:r>
        <w:rPr>
          <w:rFonts w:asciiTheme="minorEastAsia" w:hAnsiTheme="minorEastAsia" w:cstheme="minorEastAsia" w:hint="eastAsia"/>
          <w:b/>
          <w:sz w:val="24"/>
          <w:szCs w:val="24"/>
        </w:rPr>
        <w:t>《物业服务—月现场考核评分表》</w:t>
      </w:r>
    </w:p>
    <w:p w:rsidR="00D35647" w:rsidRDefault="00D35647">
      <w:pPr>
        <w:spacing w:line="340" w:lineRule="exact"/>
        <w:rPr>
          <w:rFonts w:asciiTheme="minorEastAsia" w:hAnsiTheme="minorEastAsia" w:cstheme="minorEastAsia"/>
          <w:b/>
          <w:sz w:val="24"/>
          <w:szCs w:val="24"/>
        </w:rPr>
      </w:pPr>
    </w:p>
    <w:p w:rsidR="00D35647" w:rsidRDefault="00183DAF" w:rsidP="00602D97">
      <w:pPr>
        <w:spacing w:afterLines="25" w:line="340" w:lineRule="exact"/>
        <w:jc w:val="center"/>
        <w:rPr>
          <w:rFonts w:asciiTheme="minorEastAsia" w:hAnsiTheme="minorEastAsia" w:cstheme="minorEastAsia"/>
          <w:kern w:val="0"/>
          <w:sz w:val="30"/>
          <w:szCs w:val="30"/>
        </w:rPr>
      </w:pPr>
      <w:r>
        <w:rPr>
          <w:rFonts w:asciiTheme="minorEastAsia" w:hAnsiTheme="minorEastAsia" w:cstheme="minorEastAsia" w:hint="eastAsia"/>
          <w:kern w:val="0"/>
          <w:sz w:val="30"/>
          <w:szCs w:val="30"/>
        </w:rPr>
        <w:t>物业服务—月现场考核评分表</w:t>
      </w:r>
    </w:p>
    <w:p w:rsidR="00D35647" w:rsidRDefault="00183DAF">
      <w:pPr>
        <w:spacing w:line="340" w:lineRule="exact"/>
        <w:rPr>
          <w:rFonts w:asciiTheme="minorEastAsia" w:hAnsiTheme="minorEastAsia" w:cstheme="minorEastAsia"/>
          <w:b/>
          <w:sz w:val="24"/>
          <w:szCs w:val="24"/>
        </w:rPr>
      </w:pPr>
      <w:r>
        <w:rPr>
          <w:rFonts w:asciiTheme="minorEastAsia" w:hAnsiTheme="minorEastAsia" w:cstheme="minorEastAsia" w:hint="eastAsia"/>
          <w:b/>
          <w:kern w:val="0"/>
          <w:sz w:val="24"/>
          <w:szCs w:val="24"/>
        </w:rPr>
        <w:t xml:space="preserve"> </w:t>
      </w:r>
      <w:r>
        <w:rPr>
          <w:rFonts w:asciiTheme="minorEastAsia" w:hAnsiTheme="minorEastAsia" w:cstheme="minorEastAsia" w:hint="eastAsia"/>
          <w:b/>
          <w:kern w:val="0"/>
          <w:sz w:val="24"/>
          <w:szCs w:val="24"/>
        </w:rPr>
        <w:t>时间：</w:t>
      </w:r>
    </w:p>
    <w:tbl>
      <w:tblPr>
        <w:tblW w:w="94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6904"/>
        <w:gridCol w:w="585"/>
        <w:gridCol w:w="644"/>
        <w:gridCol w:w="574"/>
      </w:tblGrid>
      <w:tr w:rsidR="00D35647">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b/>
                <w:sz w:val="22"/>
              </w:rPr>
            </w:pPr>
            <w:r>
              <w:rPr>
                <w:rFonts w:asciiTheme="minorEastAsia" w:hAnsiTheme="minorEastAsia" w:cstheme="minorEastAsia" w:hint="eastAsia"/>
                <w:b/>
                <w:sz w:val="22"/>
              </w:rPr>
              <w:t>内容</w:t>
            </w: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spacing w:line="340" w:lineRule="exact"/>
              <w:ind w:left="-57" w:right="-57"/>
              <w:jc w:val="center"/>
              <w:rPr>
                <w:rFonts w:asciiTheme="minorEastAsia" w:hAnsiTheme="minorEastAsia" w:cstheme="minorEastAsia"/>
                <w:b/>
                <w:sz w:val="22"/>
              </w:rPr>
            </w:pPr>
            <w:r>
              <w:rPr>
                <w:rFonts w:asciiTheme="minorEastAsia" w:hAnsiTheme="minorEastAsia" w:cstheme="minorEastAsia" w:hint="eastAsia"/>
                <w:b/>
                <w:sz w:val="22"/>
              </w:rPr>
              <w:t>分项指标</w:t>
            </w:r>
          </w:p>
          <w:p w:rsidR="00D35647" w:rsidRDefault="00D35647">
            <w:pPr>
              <w:spacing w:line="340" w:lineRule="exact"/>
              <w:ind w:left="-57" w:right="-57"/>
              <w:jc w:val="center"/>
              <w:rPr>
                <w:rFonts w:asciiTheme="minorEastAsia" w:hAnsiTheme="minorEastAsia" w:cstheme="minorEastAsia"/>
                <w:b/>
                <w:sz w:val="22"/>
              </w:rPr>
            </w:pP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b/>
                <w:sz w:val="22"/>
              </w:rPr>
            </w:pPr>
            <w:r>
              <w:rPr>
                <w:rFonts w:asciiTheme="minorEastAsia" w:hAnsiTheme="minorEastAsia" w:cstheme="minorEastAsia" w:hint="eastAsia"/>
                <w:b/>
                <w:sz w:val="22"/>
              </w:rPr>
              <w:t>分值</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b/>
                <w:sz w:val="22"/>
              </w:rPr>
            </w:pPr>
            <w:r>
              <w:rPr>
                <w:rFonts w:asciiTheme="minorEastAsia" w:hAnsiTheme="minorEastAsia" w:cstheme="minorEastAsia" w:hint="eastAsia"/>
                <w:b/>
                <w:sz w:val="22"/>
              </w:rPr>
              <w:t>扣分</w:t>
            </w: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b/>
                <w:sz w:val="22"/>
              </w:rPr>
            </w:pPr>
            <w:r>
              <w:rPr>
                <w:rFonts w:asciiTheme="minorEastAsia" w:hAnsiTheme="minorEastAsia" w:cstheme="minorEastAsia" w:hint="eastAsia"/>
                <w:b/>
                <w:sz w:val="22"/>
              </w:rPr>
              <w:t>得分</w:t>
            </w:r>
          </w:p>
        </w:tc>
      </w:tr>
      <w:tr w:rsidR="00D35647">
        <w:trPr>
          <w:trHeight w:val="1070"/>
          <w:jc w:val="center"/>
        </w:trPr>
        <w:tc>
          <w:tcPr>
            <w:tcW w:w="742" w:type="dxa"/>
            <w:vMerge w:val="restart"/>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室外</w:t>
            </w:r>
          </w:p>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保</w:t>
            </w:r>
          </w:p>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洁</w:t>
            </w:r>
          </w:p>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r>
              <w:rPr>
                <w:rFonts w:asciiTheme="minorEastAsia" w:hAnsiTheme="minorEastAsia" w:cstheme="minorEastAsia" w:hint="eastAsia"/>
                <w:kern w:val="0"/>
                <w:szCs w:val="21"/>
              </w:rPr>
              <w:t>3</w:t>
            </w:r>
          </w:p>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分</w:t>
            </w: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szCs w:val="21"/>
              </w:rPr>
            </w:pPr>
            <w:r>
              <w:rPr>
                <w:rFonts w:asciiTheme="minorEastAsia" w:hAnsiTheme="minorEastAsia" w:cstheme="minorEastAsia" w:hint="eastAsia"/>
                <w:kern w:val="0"/>
                <w:szCs w:val="21"/>
              </w:rPr>
              <w:t>1</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校园主干道内，目视地面清洁干净，无纸屑、果皮、树枝、杂物、垃圾、口香糖、油污、污渍、泥沙、积水等，地面垃圾滞留不超过</w:t>
            </w:r>
            <w:r>
              <w:rPr>
                <w:rFonts w:asciiTheme="minorEastAsia" w:hAnsiTheme="minorEastAsia" w:cstheme="minorEastAsia" w:hint="eastAsia"/>
                <w:kern w:val="0"/>
                <w:szCs w:val="21"/>
              </w:rPr>
              <w:t>1h</w:t>
            </w:r>
            <w:r>
              <w:rPr>
                <w:rFonts w:asciiTheme="minorEastAsia" w:hAnsiTheme="minorEastAsia" w:cstheme="minorEastAsia" w:hint="eastAsia"/>
                <w:kern w:val="0"/>
                <w:szCs w:val="21"/>
              </w:rPr>
              <w:t>，无卫生死角。</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b/>
                <w:szCs w:val="21"/>
              </w:rPr>
            </w:pPr>
          </w:p>
        </w:tc>
      </w:tr>
      <w:tr w:rsidR="00D35647">
        <w:trPr>
          <w:trHeight w:val="1100"/>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szCs w:val="21"/>
              </w:rPr>
            </w:pPr>
            <w:r>
              <w:rPr>
                <w:rFonts w:asciiTheme="minorEastAsia" w:hAnsiTheme="minorEastAsia" w:cstheme="minorEastAsia" w:hint="eastAsia"/>
                <w:kern w:val="0"/>
                <w:szCs w:val="21"/>
              </w:rPr>
              <w:t>2</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草地、灌木丛中无纸屑、塑料袋、烟头、杂物，及时清除公共绿地上的各种堆积物、腐烂物、动物排泄物等；树上无捆绑物，无晾晒衣物棉被等。</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405"/>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szCs w:val="21"/>
              </w:rPr>
            </w:pPr>
            <w:r>
              <w:rPr>
                <w:rFonts w:asciiTheme="minorEastAsia" w:hAnsiTheme="minorEastAsia" w:cstheme="minorEastAsia" w:hint="eastAsia"/>
                <w:kern w:val="0"/>
                <w:szCs w:val="21"/>
              </w:rPr>
              <w:t>3</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景观及景观座椅上无垃圾、无污迹、无广告</w:t>
            </w:r>
            <w:r>
              <w:rPr>
                <w:rFonts w:asciiTheme="minorEastAsia" w:hAnsiTheme="minorEastAsia" w:cstheme="minorEastAsia" w:hint="eastAsia"/>
                <w:kern w:val="0"/>
                <w:szCs w:val="21"/>
              </w:rPr>
              <w:t>。</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790"/>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4</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公共部位玻璃、墙壁、路灯、灯罩、标识牌、目视无垃圾、无污迹、无水渍。</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730"/>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5</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垃圾箱、果皮箱表面及烟灰缸目视箱体清洁、无脏污</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箱体外无散落垃圾杂物，烟灰缸内烟头不超过三根，烟灰缸内无杂物</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垃圾区域干净整齐，地面无污迹，无异味。</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6</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宣传栏、岗亭擦拭干净，目视无污迹、无小广告。</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405"/>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7</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地沟、沙井目视无垃圾、无积水；雨棚目视无杂物、无污渍、无积水。</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390"/>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8.</w:t>
            </w:r>
            <w:r>
              <w:rPr>
                <w:rFonts w:asciiTheme="minorEastAsia" w:hAnsiTheme="minorEastAsia" w:cstheme="minorEastAsia" w:hint="eastAsia"/>
                <w:kern w:val="0"/>
                <w:szCs w:val="21"/>
              </w:rPr>
              <w:t>水体景观无漂浮物、杂物、颜色无异常、无异味。</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390"/>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9.</w:t>
            </w:r>
            <w:r>
              <w:rPr>
                <w:rFonts w:asciiTheme="minorEastAsia" w:hAnsiTheme="minorEastAsia" w:cstheme="minorEastAsia" w:hint="eastAsia"/>
                <w:kern w:val="0"/>
                <w:szCs w:val="21"/>
              </w:rPr>
              <w:t>校门前责任地带地面整洁，无乱堆、乱放、乱扔、乱贴等现象。</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420"/>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10.</w:t>
            </w:r>
            <w:r>
              <w:rPr>
                <w:rFonts w:asciiTheme="minorEastAsia" w:hAnsiTheme="minorEastAsia" w:cstheme="minorEastAsia" w:hint="eastAsia"/>
                <w:kern w:val="0"/>
                <w:szCs w:val="21"/>
              </w:rPr>
              <w:t>雨、雪后按规定时间内扫水、除雪、铲冰。</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450"/>
          <w:jc w:val="center"/>
        </w:trPr>
        <w:tc>
          <w:tcPr>
            <w:tcW w:w="742"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11.</w:t>
            </w:r>
            <w:r>
              <w:rPr>
                <w:rFonts w:asciiTheme="minorEastAsia" w:hAnsiTheme="minorEastAsia" w:cstheme="minorEastAsia" w:hint="eastAsia"/>
                <w:kern w:val="0"/>
                <w:szCs w:val="21"/>
              </w:rPr>
              <w:t>建筑物外立面上无悬挂物，无杂物，干净整洁。</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val="restart"/>
            <w:tcBorders>
              <w:top w:val="single" w:sz="4" w:space="0" w:color="auto"/>
              <w:left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室</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内</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保</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洁</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17</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分</w:t>
            </w:r>
          </w:p>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r>
              <w:rPr>
                <w:rFonts w:asciiTheme="minorEastAsia" w:hAnsiTheme="minorEastAsia" w:cstheme="minorEastAsia" w:hint="eastAsia"/>
                <w:kern w:val="0"/>
                <w:szCs w:val="21"/>
              </w:rPr>
              <w:t>每天上班之前，大厅地面清洁干净，无垃圾、无卫生死角。雨雪天气门口要放防滑告示牌。</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1470"/>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r>
              <w:rPr>
                <w:rFonts w:asciiTheme="minorEastAsia" w:hAnsiTheme="minorEastAsia" w:cstheme="minorEastAsia" w:hint="eastAsia"/>
                <w:kern w:val="0"/>
                <w:szCs w:val="21"/>
              </w:rPr>
              <w:t>各楼层通道和楼梯台阶清洁干净；各层通道的防火门、电梯门、消防栓柜、灯具、楼梯扶手、护栏、墙面、墙根部分地脚线、指示牌等公共设施，应保证每周循环保洁一次，</w:t>
            </w:r>
            <w:r>
              <w:rPr>
                <w:rFonts w:asciiTheme="minorEastAsia" w:hAnsiTheme="minorEastAsia" w:cstheme="minorEastAsia" w:hint="eastAsia"/>
                <w:szCs w:val="21"/>
              </w:rPr>
              <w:t>用干净纸巾擦拭</w:t>
            </w:r>
            <w:r>
              <w:rPr>
                <w:rFonts w:asciiTheme="minorEastAsia" w:hAnsiTheme="minorEastAsia" w:cstheme="minorEastAsia" w:hint="eastAsia"/>
                <w:szCs w:val="21"/>
              </w:rPr>
              <w:t>100cm</w:t>
            </w:r>
            <w:r>
              <w:rPr>
                <w:rFonts w:asciiTheme="minorEastAsia" w:hAnsiTheme="minorEastAsia" w:cstheme="minorEastAsia" w:hint="eastAsia"/>
                <w:szCs w:val="21"/>
              </w:rPr>
              <w:t>后，纸巾没有明显脏污</w:t>
            </w:r>
            <w:r>
              <w:rPr>
                <w:rFonts w:asciiTheme="minorEastAsia" w:hAnsiTheme="minorEastAsia" w:cstheme="minorEastAsia" w:hint="eastAsia"/>
                <w:kern w:val="0"/>
                <w:szCs w:val="21"/>
              </w:rPr>
              <w:t>；清洁工具不能放在楼梯间通道。</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495"/>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r>
              <w:rPr>
                <w:rFonts w:asciiTheme="minorEastAsia" w:hAnsiTheme="minorEastAsia" w:cstheme="minorEastAsia" w:hint="eastAsia"/>
                <w:szCs w:val="21"/>
              </w:rPr>
              <w:t>梯间顶面无蜘蛛网、灰尘</w:t>
            </w:r>
            <w:r>
              <w:rPr>
                <w:rFonts w:asciiTheme="minorEastAsia" w:hAnsiTheme="minorEastAsia" w:cstheme="minorEastAsia" w:hint="eastAsia"/>
                <w:szCs w:val="21"/>
              </w:rPr>
              <w:t>。</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775"/>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4.</w:t>
            </w:r>
            <w:r>
              <w:rPr>
                <w:rFonts w:asciiTheme="minorEastAsia" w:hAnsiTheme="minorEastAsia" w:cstheme="minorEastAsia" w:hint="eastAsia"/>
                <w:kern w:val="0"/>
                <w:szCs w:val="21"/>
              </w:rPr>
              <w:t>卫生间干净整洁，无杂物、无污渍、无积水、无异味。</w:t>
            </w:r>
            <w:r>
              <w:rPr>
                <w:rFonts w:asciiTheme="minorEastAsia" w:hAnsiTheme="minorEastAsia" w:cstheme="minorEastAsia" w:hint="eastAsia"/>
                <w:kern w:val="0"/>
                <w:szCs w:val="21"/>
              </w:rPr>
              <w:t>及时</w:t>
            </w:r>
            <w:r>
              <w:rPr>
                <w:rFonts w:asciiTheme="minorEastAsia" w:hAnsiTheme="minorEastAsia" w:cstheme="minorEastAsia" w:hint="eastAsia"/>
                <w:szCs w:val="21"/>
              </w:rPr>
              <w:t>清倒垃圾篓垃圾、</w:t>
            </w:r>
            <w:r>
              <w:rPr>
                <w:rFonts w:asciiTheme="minorEastAsia" w:hAnsiTheme="minorEastAsia" w:cstheme="minorEastAsia" w:hint="eastAsia"/>
                <w:szCs w:val="21"/>
              </w:rPr>
              <w:t>垃圾篓超过</w:t>
            </w:r>
            <w:r>
              <w:rPr>
                <w:rFonts w:asciiTheme="minorEastAsia" w:hAnsiTheme="minorEastAsia" w:cstheme="minorEastAsia" w:hint="eastAsia"/>
                <w:szCs w:val="21"/>
              </w:rPr>
              <w:t>2/3</w:t>
            </w:r>
            <w:r>
              <w:rPr>
                <w:rFonts w:asciiTheme="minorEastAsia" w:hAnsiTheme="minorEastAsia" w:cstheme="minorEastAsia" w:hint="eastAsia"/>
                <w:szCs w:val="21"/>
              </w:rPr>
              <w:t>换新的垃圾袋后放回原处</w:t>
            </w:r>
            <w:r>
              <w:rPr>
                <w:rFonts w:asciiTheme="minorEastAsia" w:hAnsiTheme="minorEastAsia" w:cstheme="minorEastAsia" w:hint="eastAsia"/>
                <w:szCs w:val="21"/>
              </w:rPr>
              <w:t>。</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645"/>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5.</w:t>
            </w:r>
            <w:r>
              <w:rPr>
                <w:rFonts w:asciiTheme="minorEastAsia" w:hAnsiTheme="minorEastAsia" w:cstheme="minorEastAsia" w:hint="eastAsia"/>
                <w:szCs w:val="21"/>
              </w:rPr>
              <w:t>卫生间</w:t>
            </w:r>
            <w:r>
              <w:rPr>
                <w:rFonts w:asciiTheme="minorEastAsia" w:hAnsiTheme="minorEastAsia" w:cstheme="minorEastAsia" w:hint="eastAsia"/>
                <w:szCs w:val="21"/>
              </w:rPr>
              <w:t>洗手盆</w:t>
            </w:r>
            <w:r>
              <w:rPr>
                <w:rFonts w:asciiTheme="minorEastAsia" w:hAnsiTheme="minorEastAsia" w:cstheme="minorEastAsia" w:hint="eastAsia"/>
                <w:szCs w:val="21"/>
              </w:rPr>
              <w:t>，</w:t>
            </w:r>
            <w:r>
              <w:rPr>
                <w:rFonts w:asciiTheme="minorEastAsia" w:hAnsiTheme="minorEastAsia" w:cstheme="minorEastAsia" w:hint="eastAsia"/>
                <w:szCs w:val="21"/>
              </w:rPr>
              <w:t>大、小便器上</w:t>
            </w:r>
            <w:r>
              <w:rPr>
                <w:rFonts w:asciiTheme="minorEastAsia" w:hAnsiTheme="minorEastAsia" w:cstheme="minorEastAsia" w:hint="eastAsia"/>
                <w:szCs w:val="21"/>
              </w:rPr>
              <w:t>,</w:t>
            </w:r>
            <w:r>
              <w:rPr>
                <w:rFonts w:asciiTheme="minorEastAsia" w:hAnsiTheme="minorEastAsia" w:cstheme="minorEastAsia" w:hint="eastAsia"/>
                <w:szCs w:val="21"/>
              </w:rPr>
              <w:t>清洁干净无黄渍。</w:t>
            </w:r>
            <w:r>
              <w:rPr>
                <w:rFonts w:asciiTheme="minorEastAsia" w:hAnsiTheme="minorEastAsia" w:cstheme="minorEastAsia" w:hint="eastAsia"/>
                <w:szCs w:val="21"/>
              </w:rPr>
              <w:t>适量喷洒空气清新剂</w:t>
            </w:r>
            <w:r>
              <w:rPr>
                <w:rFonts w:asciiTheme="minorEastAsia" w:hAnsiTheme="minorEastAsia" w:cstheme="minorEastAsia" w:hint="eastAsia"/>
                <w:szCs w:val="21"/>
              </w:rPr>
              <w:t>,</w:t>
            </w:r>
            <w:r>
              <w:rPr>
                <w:rFonts w:asciiTheme="minorEastAsia" w:hAnsiTheme="minorEastAsia" w:cstheme="minorEastAsia" w:hint="eastAsia"/>
                <w:szCs w:val="21"/>
              </w:rPr>
              <w:t>保持空气清新、无异味</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325"/>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6.</w:t>
            </w:r>
            <w:r>
              <w:rPr>
                <w:rFonts w:asciiTheme="minorEastAsia" w:hAnsiTheme="minorEastAsia" w:cstheme="minorEastAsia" w:hint="eastAsia"/>
                <w:kern w:val="0"/>
                <w:szCs w:val="21"/>
              </w:rPr>
              <w:t>卫生间墙面、镜子、台面无污渍、无积水、无小广告。</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340"/>
          <w:jc w:val="center"/>
        </w:trPr>
        <w:tc>
          <w:tcPr>
            <w:tcW w:w="742" w:type="dxa"/>
            <w:vMerge/>
            <w:tcBorders>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7.</w:t>
            </w:r>
            <w:r>
              <w:rPr>
                <w:rFonts w:asciiTheme="minorEastAsia" w:hAnsiTheme="minorEastAsia" w:cstheme="minorEastAsia" w:hint="eastAsia"/>
                <w:kern w:val="0"/>
                <w:szCs w:val="21"/>
              </w:rPr>
              <w:t>保洁每日有值班、有记录。</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val="restart"/>
            <w:tcBorders>
              <w:top w:val="single" w:sz="4" w:space="0" w:color="auto"/>
              <w:left w:val="single" w:sz="4" w:space="0" w:color="auto"/>
              <w:right w:val="single" w:sz="4" w:space="0" w:color="auto"/>
            </w:tcBorders>
            <w:vAlign w:val="center"/>
          </w:tcPr>
          <w:p w:rsidR="00D35647" w:rsidRDefault="00183DAF">
            <w:pPr>
              <w:spacing w:line="340" w:lineRule="exact"/>
              <w:ind w:right="-57"/>
              <w:jc w:val="center"/>
              <w:rPr>
                <w:rFonts w:asciiTheme="minorEastAsia" w:hAnsiTheme="minorEastAsia" w:cstheme="minorEastAsia"/>
                <w:szCs w:val="21"/>
              </w:rPr>
            </w:pPr>
            <w:r>
              <w:rPr>
                <w:rFonts w:asciiTheme="minorEastAsia" w:hAnsiTheme="minorEastAsia" w:cstheme="minorEastAsia" w:hint="eastAsia"/>
                <w:szCs w:val="21"/>
              </w:rPr>
              <w:lastRenderedPageBreak/>
              <w:t>绿</w:t>
            </w:r>
          </w:p>
          <w:p w:rsidR="00D35647" w:rsidRDefault="00183DAF">
            <w:pPr>
              <w:spacing w:line="340" w:lineRule="exact"/>
              <w:ind w:right="-57"/>
              <w:jc w:val="center"/>
              <w:rPr>
                <w:rFonts w:asciiTheme="minorEastAsia" w:hAnsiTheme="minorEastAsia" w:cstheme="minorEastAsia"/>
                <w:szCs w:val="21"/>
              </w:rPr>
            </w:pPr>
            <w:r>
              <w:rPr>
                <w:rFonts w:asciiTheme="minorEastAsia" w:hAnsiTheme="minorEastAsia" w:cstheme="minorEastAsia" w:hint="eastAsia"/>
                <w:szCs w:val="21"/>
              </w:rPr>
              <w:t>化</w:t>
            </w:r>
          </w:p>
          <w:p w:rsidR="00D35647" w:rsidRDefault="00183DAF">
            <w:pPr>
              <w:spacing w:line="340" w:lineRule="exact"/>
              <w:ind w:right="-57"/>
              <w:jc w:val="center"/>
              <w:rPr>
                <w:rFonts w:asciiTheme="minorEastAsia" w:hAnsiTheme="minorEastAsia" w:cstheme="minorEastAsia"/>
                <w:szCs w:val="21"/>
              </w:rPr>
            </w:pPr>
            <w:r>
              <w:rPr>
                <w:rFonts w:asciiTheme="minorEastAsia" w:hAnsiTheme="minorEastAsia" w:cstheme="minorEastAsia" w:hint="eastAsia"/>
                <w:szCs w:val="21"/>
              </w:rPr>
              <w:t>养</w:t>
            </w:r>
          </w:p>
          <w:p w:rsidR="00D35647" w:rsidRDefault="00183DAF">
            <w:pPr>
              <w:spacing w:line="340" w:lineRule="exact"/>
              <w:ind w:right="-57"/>
              <w:jc w:val="center"/>
              <w:rPr>
                <w:rFonts w:asciiTheme="minorEastAsia" w:hAnsiTheme="minorEastAsia" w:cstheme="minorEastAsia"/>
                <w:szCs w:val="21"/>
              </w:rPr>
            </w:pPr>
            <w:r>
              <w:rPr>
                <w:rFonts w:asciiTheme="minorEastAsia" w:hAnsiTheme="minorEastAsia" w:cstheme="minorEastAsia" w:hint="eastAsia"/>
                <w:szCs w:val="21"/>
              </w:rPr>
              <w:t>护</w:t>
            </w:r>
          </w:p>
          <w:p w:rsidR="00D35647" w:rsidRDefault="00183DAF">
            <w:pPr>
              <w:spacing w:line="340" w:lineRule="exact"/>
              <w:ind w:right="-57"/>
              <w:jc w:val="center"/>
              <w:rPr>
                <w:rFonts w:asciiTheme="minorEastAsia" w:hAnsiTheme="minorEastAsia" w:cstheme="minorEastAsia"/>
                <w:szCs w:val="21"/>
              </w:rPr>
            </w:pPr>
            <w:r>
              <w:rPr>
                <w:rFonts w:asciiTheme="minorEastAsia" w:hAnsiTheme="minorEastAsia" w:cstheme="minorEastAsia" w:hint="eastAsia"/>
                <w:szCs w:val="21"/>
              </w:rPr>
              <w:t>40</w:t>
            </w:r>
          </w:p>
          <w:p w:rsidR="00D35647" w:rsidRDefault="00183DAF">
            <w:pPr>
              <w:spacing w:line="340" w:lineRule="exact"/>
              <w:ind w:right="-57"/>
              <w:jc w:val="center"/>
              <w:rPr>
                <w:rFonts w:asciiTheme="minorEastAsia" w:hAnsiTheme="minorEastAsia" w:cstheme="minorEastAsia"/>
                <w:color w:val="FF0000"/>
                <w:szCs w:val="21"/>
              </w:rPr>
            </w:pPr>
            <w:r>
              <w:rPr>
                <w:rFonts w:asciiTheme="minorEastAsia" w:hAnsiTheme="minorEastAsia" w:cstheme="minorEastAsia" w:hint="eastAsia"/>
                <w:szCs w:val="21"/>
              </w:rPr>
              <w:t>分</w:t>
            </w: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熟悉掌握绿化品种、建立健全绿化档案</w:t>
            </w:r>
            <w:r>
              <w:rPr>
                <w:rFonts w:asciiTheme="minorEastAsia" w:hAnsiTheme="minorEastAsia" w:cstheme="minorEastAsia" w:hint="eastAsia"/>
                <w:kern w:val="0"/>
                <w:szCs w:val="21"/>
              </w:rPr>
              <w:t>，有变化及时更新。</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校园绿地基本看不到生长过旺的杂草，保证杂草控制在其地块绿地面积的</w:t>
            </w:r>
            <w:r>
              <w:rPr>
                <w:rFonts w:asciiTheme="minorEastAsia" w:hAnsiTheme="minorEastAsia" w:cstheme="minorEastAsia" w:hint="eastAsia"/>
                <w:kern w:val="0"/>
                <w:szCs w:val="21"/>
              </w:rPr>
              <w:t>5%</w:t>
            </w:r>
            <w:r>
              <w:rPr>
                <w:rFonts w:asciiTheme="minorEastAsia" w:hAnsiTheme="minorEastAsia" w:cstheme="minorEastAsia" w:hint="eastAsia"/>
                <w:kern w:val="0"/>
                <w:szCs w:val="21"/>
              </w:rPr>
              <w:t>以内。产生的杂草，能够当日清运完毕。</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r>
              <w:rPr>
                <w:rFonts w:asciiTheme="minorEastAsia" w:hAnsiTheme="minorEastAsia" w:cstheme="minorEastAsia" w:hint="eastAsia"/>
                <w:kern w:val="0"/>
                <w:szCs w:val="21"/>
              </w:rPr>
              <w:t>需要修剪的乔灌木，能按技术要求按时完成任务，修剪能够做到剪口平整、美观，尽量减小伤口。乔木</w:t>
            </w:r>
            <w:r>
              <w:rPr>
                <w:rFonts w:asciiTheme="minorEastAsia" w:hAnsiTheme="minorEastAsia" w:cstheme="minorEastAsia" w:hint="eastAsia"/>
                <w:kern w:val="0"/>
                <w:szCs w:val="21"/>
              </w:rPr>
              <w:t>大面积、集中</w:t>
            </w:r>
            <w:r>
              <w:rPr>
                <w:rFonts w:asciiTheme="minorEastAsia" w:hAnsiTheme="minorEastAsia" w:cstheme="minorEastAsia" w:hint="eastAsia"/>
                <w:kern w:val="0"/>
                <w:szCs w:val="21"/>
              </w:rPr>
              <w:t>修剪之前能有书面的说明提交后勤处。同时做好大树</w:t>
            </w:r>
            <w:bookmarkStart w:id="0" w:name="_GoBack"/>
            <w:bookmarkEnd w:id="0"/>
            <w:r>
              <w:rPr>
                <w:rFonts w:asciiTheme="minorEastAsia" w:hAnsiTheme="minorEastAsia" w:cstheme="minorEastAsia" w:hint="eastAsia"/>
                <w:kern w:val="0"/>
                <w:szCs w:val="21"/>
              </w:rPr>
              <w:t>绿化养护芽工作，避免树体营养浪费。校园乔灌木中枯枝，病叶等能及时修剪清理。修剪出来的枝叶能够当日清理完毕。</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4.</w:t>
            </w:r>
            <w:r>
              <w:rPr>
                <w:rFonts w:asciiTheme="minorEastAsia" w:hAnsiTheme="minorEastAsia" w:cstheme="minorEastAsia" w:hint="eastAsia"/>
                <w:kern w:val="0"/>
                <w:szCs w:val="21"/>
              </w:rPr>
              <w:t>能够做好藤本植物藤蔓的理藤牵引工作。</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5.</w:t>
            </w:r>
            <w:r>
              <w:rPr>
                <w:rFonts w:asciiTheme="minorEastAsia" w:hAnsiTheme="minorEastAsia" w:cstheme="minorEastAsia" w:hint="eastAsia"/>
                <w:kern w:val="0"/>
                <w:szCs w:val="21"/>
              </w:rPr>
              <w:t>根据植物发生病虫害的特点，做到预防为主，防治及时。对于易发病的植物品种，尤其重点乔木，定期喷药预防。植物无明显的畸形枝叶、残叶、卷叶、病斑等病虫害迹象，生长势良好。</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6.</w:t>
            </w:r>
            <w:r>
              <w:rPr>
                <w:rFonts w:asciiTheme="minorEastAsia" w:hAnsiTheme="minorEastAsia" w:cstheme="minorEastAsia" w:hint="eastAsia"/>
                <w:kern w:val="0"/>
                <w:szCs w:val="21"/>
              </w:rPr>
              <w:t>按技术要求进行喷药，做到用药准确、喷散均匀。无因技术操作原因，给植物造成药害现象发生。若出现不及时防治或因工人操作不当造成的植物枯死的物业应给予相应赔偿。</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7.</w:t>
            </w:r>
            <w:r>
              <w:rPr>
                <w:rFonts w:asciiTheme="minorEastAsia" w:hAnsiTheme="minorEastAsia" w:cstheme="minorEastAsia" w:hint="eastAsia"/>
                <w:kern w:val="0"/>
                <w:szCs w:val="21"/>
              </w:rPr>
              <w:t>能够注意安全使用农药，无人员、鱼类、鸟类中毒事故，尽量避免农药对环境的污染。</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8.</w:t>
            </w:r>
            <w:r>
              <w:rPr>
                <w:rFonts w:asciiTheme="minorEastAsia" w:hAnsiTheme="minorEastAsia" w:cstheme="minorEastAsia" w:hint="eastAsia"/>
                <w:kern w:val="0"/>
                <w:szCs w:val="21"/>
              </w:rPr>
              <w:t>能够主动对生长过密的植物进行分株。需要移植补种的要按照树木种植规范进行，施足基肥并加强浇水等保养措施，保证苗木成活率达</w:t>
            </w:r>
            <w:r>
              <w:rPr>
                <w:rFonts w:asciiTheme="minorEastAsia" w:hAnsiTheme="minorEastAsia" w:cstheme="minorEastAsia" w:hint="eastAsia"/>
                <w:kern w:val="0"/>
                <w:szCs w:val="21"/>
              </w:rPr>
              <w:t>90%</w:t>
            </w:r>
            <w:r>
              <w:rPr>
                <w:rFonts w:asciiTheme="minorEastAsia" w:hAnsiTheme="minorEastAsia" w:cstheme="minorEastAsia" w:hint="eastAsia"/>
                <w:kern w:val="0"/>
                <w:szCs w:val="21"/>
              </w:rPr>
              <w:t>以上。补种地被植物的同时能够确保线条美观。</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9.</w:t>
            </w:r>
            <w:r>
              <w:rPr>
                <w:rFonts w:asciiTheme="minorEastAsia" w:hAnsiTheme="minorEastAsia" w:cstheme="minorEastAsia" w:hint="eastAsia"/>
                <w:kern w:val="0"/>
                <w:szCs w:val="21"/>
              </w:rPr>
              <w:t>绿地地面平整，无坑洼积水，无明显裸露地。</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10.</w:t>
            </w:r>
            <w:r>
              <w:rPr>
                <w:rFonts w:asciiTheme="minorEastAsia" w:hAnsiTheme="minorEastAsia" w:cstheme="minorEastAsia" w:hint="eastAsia"/>
                <w:kern w:val="0"/>
                <w:szCs w:val="21"/>
              </w:rPr>
              <w:t>根据植物生长需要，做好培土松土工作，能够达到均匀、起畦美观、土壤不板结。</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11.</w:t>
            </w:r>
            <w:r>
              <w:rPr>
                <w:rFonts w:asciiTheme="minorEastAsia" w:hAnsiTheme="minorEastAsia" w:cstheme="minorEastAsia" w:hint="eastAsia"/>
                <w:kern w:val="0"/>
                <w:szCs w:val="21"/>
              </w:rPr>
              <w:t>能够保证大树的防风支架稳固，植株无歪斜，倒伏现象发生，歪斜树木能够及时采取矫正措施。</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12.</w:t>
            </w:r>
            <w:r>
              <w:rPr>
                <w:rFonts w:asciiTheme="minorEastAsia" w:hAnsiTheme="minorEastAsia" w:cstheme="minorEastAsia" w:hint="eastAsia"/>
                <w:kern w:val="0"/>
                <w:szCs w:val="21"/>
              </w:rPr>
              <w:t>根据不同生长季节的天气情况，不同植物种类和不同树龄适当施肥，并在每年的春、秋季重点施肥</w:t>
            </w:r>
            <w:r>
              <w:rPr>
                <w:rFonts w:asciiTheme="minorEastAsia" w:hAnsiTheme="minorEastAsia" w:cstheme="minorEastAsia" w:hint="eastAsia"/>
                <w:kern w:val="0"/>
                <w:szCs w:val="21"/>
              </w:rPr>
              <w:t>2-3</w:t>
            </w:r>
            <w:r>
              <w:rPr>
                <w:rFonts w:asciiTheme="minorEastAsia" w:hAnsiTheme="minorEastAsia" w:cstheme="minorEastAsia" w:hint="eastAsia"/>
                <w:kern w:val="0"/>
                <w:szCs w:val="21"/>
              </w:rPr>
              <w:t>次。同时能根据植物生长的不同阶段施肥，如植物处于花芽分化阶段，除了控制浇水的同时能够施足磷、钾肥。</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bottom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13.</w:t>
            </w:r>
            <w:r>
              <w:rPr>
                <w:rFonts w:asciiTheme="minorEastAsia" w:hAnsiTheme="minorEastAsia" w:cstheme="minorEastAsia" w:hint="eastAsia"/>
                <w:kern w:val="0"/>
                <w:szCs w:val="21"/>
              </w:rPr>
              <w:t>定期对景观小品，包括雕塑、凉亭、栈道、温馨提示牌等进行维护。</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850"/>
          <w:jc w:val="center"/>
        </w:trPr>
        <w:tc>
          <w:tcPr>
            <w:tcW w:w="742" w:type="dxa"/>
            <w:vMerge w:val="restart"/>
            <w:tcBorders>
              <w:top w:val="single" w:sz="4" w:space="0" w:color="auto"/>
              <w:left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垃</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圾</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清</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运</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7</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kern w:val="0"/>
                <w:szCs w:val="21"/>
              </w:rPr>
              <w:t>分</w:t>
            </w: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垃圾及时清理到甲方指定的垃圾中转房</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工完场清，垃圾清运不过夜；</w:t>
            </w:r>
            <w:r>
              <w:rPr>
                <w:rFonts w:asciiTheme="minorEastAsia" w:hAnsiTheme="minorEastAsia" w:cstheme="minorEastAsia" w:hint="eastAsia"/>
                <w:bCs/>
                <w:kern w:val="0"/>
                <w:szCs w:val="21"/>
              </w:rPr>
              <w:t>废品不得堆放在中转站内外，不得在垃圾场内外燃烧废品。</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775"/>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对垃圾中转站进行巡视检查，定期联系服务单位对垃圾中转站进行清运，不得出现垃圾外溢；对垃圾清运的操作规范、事后清理进行监管。</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r>
              <w:rPr>
                <w:rFonts w:asciiTheme="minorEastAsia" w:hAnsiTheme="minorEastAsia" w:cstheme="minorEastAsia" w:hint="eastAsia"/>
                <w:kern w:val="0"/>
                <w:szCs w:val="21"/>
              </w:rPr>
              <w:t>.</w:t>
            </w:r>
            <w:r>
              <w:rPr>
                <w:rFonts w:asciiTheme="minorEastAsia" w:hAnsiTheme="minorEastAsia" w:cstheme="minorEastAsia" w:hint="eastAsia"/>
                <w:bCs/>
                <w:kern w:val="0"/>
                <w:szCs w:val="21"/>
              </w:rPr>
              <w:t>及时收管站内工具和设施，对站内设备和设施的完好情况时行登记，故障要及时汇报。</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4</w:t>
            </w:r>
            <w:r>
              <w:rPr>
                <w:rFonts w:asciiTheme="minorEastAsia" w:hAnsiTheme="minorEastAsia" w:cstheme="minorEastAsia" w:hint="eastAsia"/>
                <w:kern w:val="0"/>
                <w:szCs w:val="21"/>
              </w:rPr>
              <w:t>.</w:t>
            </w:r>
            <w:r>
              <w:rPr>
                <w:rFonts w:asciiTheme="minorEastAsia" w:hAnsiTheme="minorEastAsia" w:cstheme="minorEastAsia" w:hint="eastAsia"/>
                <w:bCs/>
                <w:kern w:val="0"/>
                <w:szCs w:val="21"/>
              </w:rPr>
              <w:t>监管垃圾清运公司每天足额配备垃圾箱，建立运行管理台帐，监督清运过程无垃圾遗撒。</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tcBorders>
              <w:left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四害</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消杀</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kern w:val="0"/>
                <w:szCs w:val="21"/>
              </w:rPr>
              <w:t>3</w:t>
            </w:r>
            <w:r>
              <w:rPr>
                <w:rFonts w:asciiTheme="minorEastAsia" w:hAnsiTheme="minorEastAsia" w:cstheme="minorEastAsia" w:hint="eastAsia"/>
                <w:kern w:val="0"/>
                <w:szCs w:val="21"/>
              </w:rPr>
              <w:t>分</w:t>
            </w: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定期进行消杀，严格遵守消杀操作制度，并做好记录；效果达到甲方要求</w:t>
            </w:r>
            <w:r>
              <w:rPr>
                <w:rFonts w:asciiTheme="minorEastAsia" w:hAnsiTheme="minorEastAsia" w:cstheme="minorEastAsia" w:hint="eastAsia"/>
                <w:kern w:val="0"/>
                <w:szCs w:val="21"/>
              </w:rPr>
              <w:t>及相关标准</w:t>
            </w:r>
            <w:r>
              <w:rPr>
                <w:rFonts w:asciiTheme="minorEastAsia" w:hAnsiTheme="minorEastAsia" w:cstheme="minorEastAsia" w:hint="eastAsia"/>
                <w:kern w:val="0"/>
                <w:szCs w:val="21"/>
              </w:rPr>
              <w:t>。</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val="restart"/>
            <w:tcBorders>
              <w:left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综</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合</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管</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理</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10</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kern w:val="0"/>
                <w:szCs w:val="21"/>
              </w:rPr>
              <w:t>分</w:t>
            </w: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组织架构明确，</w:t>
            </w:r>
            <w:r>
              <w:rPr>
                <w:rFonts w:asciiTheme="minorEastAsia" w:hAnsiTheme="minorEastAsia" w:cstheme="minorEastAsia" w:hint="eastAsia"/>
                <w:kern w:val="0"/>
                <w:szCs w:val="21"/>
              </w:rPr>
              <w:t>有健全的党组织，</w:t>
            </w:r>
            <w:r>
              <w:rPr>
                <w:rFonts w:asciiTheme="minorEastAsia" w:hAnsiTheme="minorEastAsia" w:cstheme="minorEastAsia" w:hint="eastAsia"/>
                <w:kern w:val="0"/>
                <w:szCs w:val="21"/>
              </w:rPr>
              <w:t>分工明确，按合同条款配备人员。</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做好校园内环境的安全监督与管理，对校园内文明行为引导，劝止不文明行为；节能、安全、学生共建、校园文化等宣传内容完善；标识、标牌完整。</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建立、健全各项规章制度（《员工管理制度》、《安全管理制度》、《检查考核制度》、《奖惩制度》、《报告制度》等）。</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4</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上班期间穿工作服、戴工号牌，使用文明用语，礼貌待人，不与服务对象发生冲突；严格遵守工作纪律，不做与工作无关的事情。</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5</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办公环境干净、整洁，物品摆放规范、有序；办公用品、保洁用品、维修材料等管理规范（出入库有记录、摆放整齐等）。</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6</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建立各类台帐、记录齐全，填写规范。</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7</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按时进行月报，内容详细、处理及时、管理规范、效果明显。</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8.</w:t>
            </w:r>
            <w:r>
              <w:rPr>
                <w:rFonts w:asciiTheme="minorEastAsia" w:hAnsiTheme="minorEastAsia" w:cstheme="minorEastAsia" w:hint="eastAsia"/>
                <w:kern w:val="0"/>
                <w:szCs w:val="21"/>
              </w:rPr>
              <w:t>物业工作人员有义务</w:t>
            </w:r>
            <w:r>
              <w:rPr>
                <w:rFonts w:asciiTheme="minorEastAsia" w:hAnsiTheme="minorEastAsia" w:cstheme="minorEastAsia" w:hint="eastAsia"/>
                <w:kern w:val="0"/>
                <w:szCs w:val="21"/>
              </w:rPr>
              <w:t>对公共设施的损坏</w:t>
            </w:r>
            <w:r>
              <w:rPr>
                <w:rFonts w:asciiTheme="minorEastAsia" w:hAnsiTheme="minorEastAsia" w:cstheme="minorEastAsia" w:hint="eastAsia"/>
                <w:kern w:val="0"/>
                <w:szCs w:val="21"/>
              </w:rPr>
              <w:t>情况向相关主管部门报修，重点情况需要</w:t>
            </w:r>
            <w:r>
              <w:rPr>
                <w:rFonts w:asciiTheme="minorEastAsia" w:hAnsiTheme="minorEastAsia" w:cstheme="minorEastAsia" w:hint="eastAsia"/>
                <w:kern w:val="0"/>
                <w:szCs w:val="21"/>
              </w:rPr>
              <w:t>记录，并存档。</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760"/>
          <w:jc w:val="center"/>
        </w:trPr>
        <w:tc>
          <w:tcPr>
            <w:tcW w:w="742" w:type="dxa"/>
            <w:vMerge w:val="restart"/>
            <w:tcBorders>
              <w:left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加</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分</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工</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作</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10</w:t>
            </w:r>
          </w:p>
          <w:p w:rsidR="00D35647" w:rsidRDefault="00183DAF">
            <w:pPr>
              <w:spacing w:line="340" w:lineRule="exact"/>
              <w:ind w:left="-57" w:right="-57"/>
              <w:jc w:val="center"/>
              <w:rPr>
                <w:rFonts w:asciiTheme="minorEastAsia" w:hAnsiTheme="minorEastAsia" w:cstheme="minorEastAsia"/>
                <w:szCs w:val="21"/>
              </w:rPr>
            </w:pPr>
            <w:r>
              <w:rPr>
                <w:rFonts w:asciiTheme="minorEastAsia" w:hAnsiTheme="minorEastAsia" w:cstheme="minorEastAsia" w:hint="eastAsia"/>
                <w:szCs w:val="21"/>
              </w:rPr>
              <w:t>分</w:t>
            </w: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numPr>
                <w:ilvl w:val="0"/>
                <w:numId w:val="1"/>
              </w:numPr>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根据学校各类活动需要，</w:t>
            </w:r>
            <w:r>
              <w:rPr>
                <w:rFonts w:asciiTheme="minorEastAsia" w:hAnsiTheme="minorEastAsia" w:cstheme="minorEastAsia" w:hint="eastAsia"/>
                <w:kern w:val="0"/>
                <w:szCs w:val="21"/>
              </w:rPr>
              <w:t>能积极主动配合及执行甲方及公司安排的其它工作，包括迎新、送旧时期校园现场及开学、毕业典礼会场布置；各类考试、大型活动；临时接待任务；大型会议任务；</w:t>
            </w:r>
            <w:r>
              <w:rPr>
                <w:rFonts w:asciiTheme="minorEastAsia" w:hAnsiTheme="minorEastAsia" w:cstheme="minorEastAsia" w:hint="eastAsia"/>
                <w:kern w:val="0"/>
                <w:szCs w:val="21"/>
              </w:rPr>
              <w:t>配合相关部门做好现场植物布置以及办公室植物搬运、摆放、养护工作等临时用工。</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465"/>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numPr>
                <w:ilvl w:val="0"/>
                <w:numId w:val="1"/>
              </w:numPr>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能够配合校方对现有绿化浇灌设施进行优化和改造。</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465"/>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numPr>
                <w:ilvl w:val="0"/>
                <w:numId w:val="1"/>
              </w:numPr>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在日常工作中，能够积极提出环保节能建议。</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470"/>
          <w:jc w:val="center"/>
        </w:trPr>
        <w:tc>
          <w:tcPr>
            <w:tcW w:w="742" w:type="dxa"/>
            <w:vMerge/>
            <w:tcBorders>
              <w:left w:val="single" w:sz="4" w:space="0" w:color="auto"/>
              <w:right w:val="single" w:sz="4" w:space="0" w:color="auto"/>
            </w:tcBorders>
            <w:vAlign w:val="center"/>
          </w:tcPr>
          <w:p w:rsidR="00D35647" w:rsidRDefault="00D35647">
            <w:pPr>
              <w:spacing w:line="340" w:lineRule="exact"/>
              <w:ind w:left="-57" w:right="-57"/>
              <w:jc w:val="both"/>
              <w:rPr>
                <w:rFonts w:asciiTheme="minorEastAsia" w:hAnsiTheme="minorEastAsia" w:cstheme="minorEastAsia"/>
                <w:szCs w:val="21"/>
              </w:rPr>
            </w:pPr>
          </w:p>
        </w:tc>
        <w:tc>
          <w:tcPr>
            <w:tcW w:w="6904" w:type="dxa"/>
            <w:tcBorders>
              <w:top w:val="single" w:sz="4" w:space="0" w:color="auto"/>
              <w:left w:val="single" w:sz="4" w:space="0" w:color="auto"/>
              <w:bottom w:val="single" w:sz="4" w:space="0" w:color="auto"/>
              <w:right w:val="single" w:sz="4" w:space="0" w:color="auto"/>
            </w:tcBorders>
          </w:tcPr>
          <w:p w:rsidR="00D35647" w:rsidRDefault="00183DAF">
            <w:pPr>
              <w:widowControl/>
              <w:numPr>
                <w:ilvl w:val="0"/>
                <w:numId w:val="1"/>
              </w:numPr>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受到学校师生及外界的有效表扬。（表扬信、锦旗、网络平台公开表扬等）</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896"/>
          <w:jc w:val="center"/>
        </w:trPr>
        <w:tc>
          <w:tcPr>
            <w:tcW w:w="742" w:type="dxa"/>
            <w:tcBorders>
              <w:left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过</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失</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单</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30</w:t>
            </w:r>
          </w:p>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分</w:t>
            </w:r>
          </w:p>
        </w:tc>
        <w:tc>
          <w:tcPr>
            <w:tcW w:w="6904"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对服务质量检查两次未整改问题，下发《整改通知书》，每次</w:t>
            </w:r>
            <w:r>
              <w:rPr>
                <w:rFonts w:asciiTheme="minorEastAsia" w:hAnsiTheme="minorEastAsia" w:cstheme="minorEastAsia" w:hint="eastAsia"/>
                <w:kern w:val="0"/>
                <w:szCs w:val="21"/>
              </w:rPr>
              <w:t>15</w:t>
            </w:r>
            <w:r>
              <w:rPr>
                <w:rFonts w:asciiTheme="minorEastAsia" w:hAnsiTheme="minorEastAsia" w:cstheme="minorEastAsia" w:hint="eastAsia"/>
                <w:kern w:val="0"/>
                <w:szCs w:val="21"/>
              </w:rPr>
              <w:t>分。本月累计收到</w:t>
            </w:r>
            <w:r>
              <w:rPr>
                <w:rFonts w:asciiTheme="minorEastAsia" w:hAnsiTheme="minorEastAsia" w:cstheme="minorEastAsia" w:hint="eastAsia"/>
                <w:kern w:val="0"/>
                <w:szCs w:val="21"/>
              </w:rPr>
              <w:t>2</w:t>
            </w:r>
            <w:r>
              <w:rPr>
                <w:rFonts w:asciiTheme="minorEastAsia" w:hAnsiTheme="minorEastAsia" w:cstheme="minorEastAsia" w:hint="eastAsia"/>
                <w:kern w:val="0"/>
                <w:szCs w:val="21"/>
              </w:rPr>
              <w:t>张《整改通知书》，本月《月综合考核评分表》总评结果即为“不合格”。</w:t>
            </w: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30</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trHeight w:val="630"/>
          <w:jc w:val="center"/>
        </w:trPr>
        <w:tc>
          <w:tcPr>
            <w:tcW w:w="742" w:type="dxa"/>
            <w:tcBorders>
              <w:left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总分</w:t>
            </w:r>
          </w:p>
        </w:tc>
        <w:tc>
          <w:tcPr>
            <w:tcW w:w="6904" w:type="dxa"/>
            <w:tcBorders>
              <w:top w:val="single" w:sz="4" w:space="0" w:color="auto"/>
              <w:left w:val="single" w:sz="4" w:space="0" w:color="auto"/>
              <w:bottom w:val="single" w:sz="4" w:space="0" w:color="auto"/>
              <w:right w:val="single" w:sz="4" w:space="0" w:color="auto"/>
            </w:tcBorders>
          </w:tcPr>
          <w:p w:rsidR="00D35647" w:rsidRDefault="00D35647">
            <w:pPr>
              <w:widowControl/>
              <w:spacing w:line="340" w:lineRule="exact"/>
              <w:ind w:left="-57" w:right="-57"/>
              <w:jc w:val="both"/>
              <w:textAlignment w:val="center"/>
              <w:rPr>
                <w:rFonts w:asciiTheme="minorEastAsia" w:hAnsiTheme="minorEastAsia" w:cstheme="minorEastAsia"/>
                <w:kern w:val="0"/>
                <w:szCs w:val="21"/>
              </w:rPr>
            </w:pPr>
          </w:p>
        </w:tc>
        <w:tc>
          <w:tcPr>
            <w:tcW w:w="585"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100</w:t>
            </w:r>
          </w:p>
        </w:tc>
        <w:tc>
          <w:tcPr>
            <w:tcW w:w="644" w:type="dxa"/>
            <w:tcBorders>
              <w:top w:val="single" w:sz="4" w:space="0" w:color="auto"/>
              <w:left w:val="single" w:sz="4" w:space="0" w:color="auto"/>
              <w:bottom w:val="single" w:sz="4" w:space="0" w:color="auto"/>
              <w:right w:val="single" w:sz="4" w:space="0" w:color="auto"/>
            </w:tcBorders>
            <w:vAlign w:val="center"/>
          </w:tcPr>
          <w:p w:rsidR="00D35647" w:rsidRDefault="00D35647">
            <w:pPr>
              <w:widowControl/>
              <w:spacing w:line="340" w:lineRule="exact"/>
              <w:ind w:left="-57" w:right="-57"/>
              <w:jc w:val="center"/>
              <w:textAlignment w:val="center"/>
              <w:rPr>
                <w:rFonts w:asciiTheme="minorEastAsia" w:hAnsiTheme="minorEastAsia" w:cstheme="minorEastAsia"/>
                <w:kern w:val="0"/>
                <w:szCs w:val="21"/>
              </w:rPr>
            </w:pPr>
          </w:p>
        </w:tc>
        <w:tc>
          <w:tcPr>
            <w:tcW w:w="574" w:type="dxa"/>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r>
      <w:tr w:rsidR="00D35647">
        <w:trPr>
          <w:jc w:val="center"/>
        </w:trPr>
        <w:tc>
          <w:tcPr>
            <w:tcW w:w="742" w:type="dxa"/>
            <w:tcBorders>
              <w:left w:val="single" w:sz="4" w:space="0" w:color="auto"/>
              <w:right w:val="single" w:sz="4" w:space="0" w:color="auto"/>
            </w:tcBorders>
            <w:vAlign w:val="center"/>
          </w:tcPr>
          <w:p w:rsidR="00D35647" w:rsidRDefault="00183DAF">
            <w:pPr>
              <w:spacing w:line="340" w:lineRule="exact"/>
              <w:ind w:left="-57" w:right="-57"/>
              <w:jc w:val="center"/>
              <w:rPr>
                <w:rFonts w:asciiTheme="minorEastAsia" w:hAnsiTheme="minorEastAsia" w:cstheme="minorEastAsia"/>
                <w:kern w:val="0"/>
                <w:szCs w:val="21"/>
              </w:rPr>
            </w:pPr>
            <w:r>
              <w:rPr>
                <w:rFonts w:asciiTheme="minorEastAsia" w:hAnsiTheme="minorEastAsia" w:cstheme="minorEastAsia" w:hint="eastAsia"/>
                <w:kern w:val="0"/>
                <w:szCs w:val="21"/>
              </w:rPr>
              <w:t>附注</w:t>
            </w:r>
          </w:p>
        </w:tc>
        <w:tc>
          <w:tcPr>
            <w:tcW w:w="8707" w:type="dxa"/>
            <w:gridSpan w:val="4"/>
            <w:tcBorders>
              <w:top w:val="single" w:sz="4" w:space="0" w:color="auto"/>
              <w:left w:val="single" w:sz="4" w:space="0" w:color="auto"/>
              <w:bottom w:val="single" w:sz="4" w:space="0" w:color="auto"/>
              <w:right w:val="single" w:sz="4" w:space="0" w:color="auto"/>
            </w:tcBorders>
          </w:tcPr>
          <w:p w:rsidR="00D35647" w:rsidRDefault="00183DAF">
            <w:pPr>
              <w:widowControl/>
              <w:numPr>
                <w:ilvl w:val="0"/>
                <w:numId w:val="2"/>
              </w:numPr>
              <w:spacing w:line="340" w:lineRule="exact"/>
              <w:ind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每月考核满分为</w:t>
            </w:r>
            <w:r>
              <w:rPr>
                <w:rFonts w:asciiTheme="minorEastAsia" w:hAnsiTheme="minorEastAsia" w:cstheme="minorEastAsia" w:hint="eastAsia"/>
                <w:kern w:val="0"/>
                <w:szCs w:val="21"/>
              </w:rPr>
              <w:t>100</w:t>
            </w:r>
            <w:r>
              <w:rPr>
                <w:rFonts w:asciiTheme="minorEastAsia" w:hAnsiTheme="minorEastAsia" w:cstheme="minorEastAsia" w:hint="eastAsia"/>
                <w:kern w:val="0"/>
                <w:szCs w:val="21"/>
              </w:rPr>
              <w:t>分（不包括加分</w:t>
            </w:r>
            <w:r>
              <w:rPr>
                <w:rFonts w:asciiTheme="minorEastAsia" w:hAnsiTheme="minorEastAsia" w:cstheme="minorEastAsia" w:hint="eastAsia"/>
                <w:kern w:val="0"/>
                <w:szCs w:val="21"/>
              </w:rPr>
              <w:t>10</w:t>
            </w:r>
            <w:r>
              <w:rPr>
                <w:rFonts w:asciiTheme="minorEastAsia" w:hAnsiTheme="minorEastAsia" w:cstheme="minorEastAsia" w:hint="eastAsia"/>
                <w:kern w:val="0"/>
                <w:szCs w:val="21"/>
              </w:rPr>
              <w:t>分及过失单中的</w:t>
            </w:r>
            <w:r>
              <w:rPr>
                <w:rFonts w:asciiTheme="minorEastAsia" w:hAnsiTheme="minorEastAsia" w:cstheme="minorEastAsia" w:hint="eastAsia"/>
                <w:kern w:val="0"/>
                <w:szCs w:val="21"/>
              </w:rPr>
              <w:t>30</w:t>
            </w:r>
            <w:r>
              <w:rPr>
                <w:rFonts w:asciiTheme="minorEastAsia" w:hAnsiTheme="minorEastAsia" w:cstheme="minorEastAsia" w:hint="eastAsia"/>
                <w:kern w:val="0"/>
                <w:szCs w:val="21"/>
              </w:rPr>
              <w:t>分）</w:t>
            </w:r>
          </w:p>
          <w:p w:rsidR="00D35647" w:rsidRDefault="00183DAF">
            <w:pPr>
              <w:widowControl/>
              <w:numPr>
                <w:ilvl w:val="0"/>
                <w:numId w:val="2"/>
              </w:numPr>
              <w:spacing w:line="340" w:lineRule="exact"/>
              <w:ind w:right="-57"/>
              <w:jc w:val="both"/>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以上各项每条内容发现一处扣</w:t>
            </w:r>
            <w:r>
              <w:rPr>
                <w:rFonts w:asciiTheme="minorEastAsia" w:hAnsiTheme="minorEastAsia" w:cstheme="minorEastAsia" w:hint="eastAsia"/>
                <w:kern w:val="0"/>
                <w:szCs w:val="21"/>
              </w:rPr>
              <w:t>0.5</w:t>
            </w:r>
            <w:r>
              <w:rPr>
                <w:rFonts w:asciiTheme="minorEastAsia" w:hAnsiTheme="minorEastAsia" w:cstheme="minorEastAsia" w:hint="eastAsia"/>
                <w:kern w:val="0"/>
                <w:szCs w:val="21"/>
              </w:rPr>
              <w:t>分，扣完为止。</w:t>
            </w:r>
          </w:p>
          <w:p w:rsidR="00D35647" w:rsidRDefault="00183DAF">
            <w:pPr>
              <w:spacing w:line="340" w:lineRule="exact"/>
              <w:ind w:left="-57" w:right="-57"/>
              <w:jc w:val="both"/>
              <w:rPr>
                <w:rFonts w:asciiTheme="minorEastAsia" w:hAnsiTheme="minorEastAsia" w:cstheme="minorEastAsia"/>
                <w:kern w:val="0"/>
                <w:szCs w:val="21"/>
              </w:rPr>
            </w:pPr>
            <w:r>
              <w:rPr>
                <w:rFonts w:asciiTheme="minorEastAsia" w:hAnsiTheme="minorEastAsia" w:cstheme="minorEastAsia" w:hint="eastAsia"/>
                <w:kern w:val="0"/>
                <w:szCs w:val="21"/>
              </w:rPr>
              <w:t>3.</w:t>
            </w:r>
            <w:r>
              <w:rPr>
                <w:rFonts w:asciiTheme="minorEastAsia" w:hAnsiTheme="minorEastAsia" w:cstheme="minorEastAsia" w:hint="eastAsia"/>
                <w:kern w:val="0"/>
                <w:szCs w:val="21"/>
              </w:rPr>
              <w:t>最后得分为</w:t>
            </w:r>
            <w:r>
              <w:rPr>
                <w:rFonts w:asciiTheme="minorEastAsia" w:hAnsiTheme="minorEastAsia" w:cstheme="minorEastAsia" w:hint="eastAsia"/>
                <w:kern w:val="0"/>
                <w:szCs w:val="21"/>
              </w:rPr>
              <w:t>100</w:t>
            </w:r>
            <w:r>
              <w:rPr>
                <w:rFonts w:asciiTheme="minorEastAsia" w:hAnsiTheme="minorEastAsia" w:cstheme="minorEastAsia" w:hint="eastAsia"/>
                <w:kern w:val="0"/>
                <w:szCs w:val="21"/>
              </w:rPr>
              <w:t>分减去相应的扣分总和，加上加分项目得分。</w:t>
            </w:r>
          </w:p>
          <w:p w:rsidR="00D35647" w:rsidRDefault="00183DAF">
            <w:pPr>
              <w:spacing w:line="340" w:lineRule="exact"/>
              <w:ind w:left="-57" w:right="-57"/>
              <w:jc w:val="both"/>
              <w:rPr>
                <w:rFonts w:asciiTheme="minorEastAsia" w:hAnsiTheme="minorEastAsia" w:cstheme="minorEastAsia"/>
                <w:kern w:val="0"/>
                <w:szCs w:val="21"/>
              </w:rPr>
            </w:pPr>
            <w:r>
              <w:rPr>
                <w:rFonts w:asciiTheme="minorEastAsia" w:hAnsiTheme="minorEastAsia" w:cstheme="minorEastAsia" w:hint="eastAsia"/>
                <w:kern w:val="0"/>
                <w:szCs w:val="21"/>
              </w:rPr>
              <w:t>4.</w:t>
            </w:r>
            <w:r>
              <w:rPr>
                <w:rFonts w:asciiTheme="minorEastAsia" w:hAnsiTheme="minorEastAsia" w:cstheme="minorEastAsia" w:hint="eastAsia"/>
                <w:kern w:val="0"/>
                <w:szCs w:val="21"/>
              </w:rPr>
              <w:t>对出现重大问题实行一票否决，当月考核不合格。</w:t>
            </w:r>
          </w:p>
        </w:tc>
      </w:tr>
    </w:tbl>
    <w:p w:rsidR="00D35647" w:rsidRDefault="00D35647" w:rsidP="00602D97">
      <w:pPr>
        <w:spacing w:beforeLines="50"/>
        <w:rPr>
          <w:rFonts w:asciiTheme="minorEastAsia" w:hAnsiTheme="minorEastAsia" w:cstheme="minorEastAsia"/>
          <w:kern w:val="0"/>
          <w:sz w:val="24"/>
          <w:szCs w:val="24"/>
        </w:rPr>
      </w:pPr>
    </w:p>
    <w:p w:rsidR="00D35647" w:rsidRDefault="00183DAF" w:rsidP="00602D97">
      <w:pPr>
        <w:spacing w:beforeLines="50"/>
        <w:rPr>
          <w:rFonts w:asciiTheme="minorEastAsia" w:hAnsiTheme="minorEastAsia" w:cstheme="minorEastAsia"/>
        </w:rPr>
      </w:pPr>
      <w:r>
        <w:rPr>
          <w:rFonts w:asciiTheme="minorEastAsia" w:hAnsiTheme="minorEastAsia" w:cstheme="minorEastAsia" w:hint="eastAsia"/>
          <w:kern w:val="0"/>
          <w:sz w:val="24"/>
          <w:szCs w:val="24"/>
        </w:rPr>
        <w:t>考评人：</w:t>
      </w:r>
      <w:r>
        <w:rPr>
          <w:rStyle w:val="font101"/>
          <w:rFonts w:asciiTheme="minorEastAsia" w:eastAsiaTheme="minorEastAsia" w:hAnsiTheme="minorEastAsia" w:cstheme="minorEastAsia" w:hint="eastAsia"/>
          <w:color w:val="auto"/>
          <w:sz w:val="24"/>
          <w:szCs w:val="24"/>
        </w:rPr>
        <w:t>______________________</w:t>
      </w: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被考评人：</w:t>
      </w:r>
      <w:r>
        <w:rPr>
          <w:rStyle w:val="font101"/>
          <w:rFonts w:asciiTheme="minorEastAsia" w:eastAsiaTheme="minorEastAsia" w:hAnsiTheme="minorEastAsia" w:cstheme="minorEastAsia" w:hint="eastAsia"/>
          <w:color w:val="auto"/>
          <w:sz w:val="24"/>
          <w:szCs w:val="24"/>
        </w:rPr>
        <w:t>______________________</w:t>
      </w:r>
    </w:p>
    <w:p w:rsidR="00D35647" w:rsidRDefault="00183DAF">
      <w:pPr>
        <w:rPr>
          <w:rFonts w:asciiTheme="minorEastAsia" w:hAnsiTheme="minorEastAsia" w:cstheme="minorEastAsia"/>
          <w:b/>
          <w:sz w:val="24"/>
          <w:szCs w:val="24"/>
        </w:rPr>
      </w:pPr>
      <w:r>
        <w:rPr>
          <w:rFonts w:asciiTheme="minorEastAsia" w:hAnsiTheme="minorEastAsia" w:cstheme="minorEastAsia" w:hint="eastAsia"/>
        </w:rPr>
        <w:br w:type="page"/>
      </w:r>
      <w:r>
        <w:rPr>
          <w:rFonts w:asciiTheme="minorEastAsia" w:hAnsiTheme="minorEastAsia" w:cstheme="minorEastAsia" w:hint="eastAsia"/>
          <w:b/>
          <w:sz w:val="24"/>
          <w:szCs w:val="24"/>
        </w:rPr>
        <w:lastRenderedPageBreak/>
        <w:t>附件</w:t>
      </w:r>
      <w:r>
        <w:rPr>
          <w:rFonts w:asciiTheme="minorEastAsia" w:hAnsiTheme="minorEastAsia" w:cstheme="minorEastAsia" w:hint="eastAsia"/>
          <w:b/>
          <w:sz w:val="24"/>
          <w:szCs w:val="24"/>
        </w:rPr>
        <w:t>3</w:t>
      </w:r>
      <w:r>
        <w:rPr>
          <w:rFonts w:asciiTheme="minorEastAsia" w:hAnsiTheme="minorEastAsia" w:cstheme="minorEastAsia" w:hint="eastAsia"/>
          <w:b/>
          <w:sz w:val="24"/>
          <w:szCs w:val="24"/>
        </w:rPr>
        <w:t xml:space="preserve">   </w:t>
      </w:r>
      <w:r>
        <w:rPr>
          <w:rFonts w:asciiTheme="minorEastAsia" w:hAnsiTheme="minorEastAsia" w:cstheme="minorEastAsia" w:hint="eastAsia"/>
          <w:b/>
          <w:sz w:val="24"/>
          <w:szCs w:val="24"/>
        </w:rPr>
        <w:t>《整改通知书》</w:t>
      </w:r>
    </w:p>
    <w:p w:rsidR="00D35647" w:rsidRDefault="00183DAF" w:rsidP="00602D97">
      <w:pPr>
        <w:spacing w:beforeLines="50"/>
        <w:jc w:val="center"/>
        <w:rPr>
          <w:rFonts w:asciiTheme="minorEastAsia" w:hAnsiTheme="minorEastAsia" w:cstheme="minorEastAsia"/>
          <w:kern w:val="0"/>
          <w:sz w:val="30"/>
          <w:szCs w:val="30"/>
        </w:rPr>
      </w:pPr>
      <w:r>
        <w:rPr>
          <w:rFonts w:asciiTheme="minorEastAsia" w:hAnsiTheme="minorEastAsia" w:cstheme="minorEastAsia" w:hint="eastAsia"/>
          <w:kern w:val="0"/>
          <w:sz w:val="30"/>
          <w:szCs w:val="30"/>
        </w:rPr>
        <w:t>物业服务质量检查整改通知书</w:t>
      </w:r>
    </w:p>
    <w:p w:rsidR="00D35647" w:rsidRDefault="00183DAF">
      <w:pPr>
        <w:ind w:rightChars="800" w:right="1680"/>
        <w:jc w:val="right"/>
        <w:rPr>
          <w:rFonts w:asciiTheme="minorEastAsia" w:hAnsiTheme="minorEastAsia" w:cstheme="minorEastAsia"/>
          <w:b/>
          <w:szCs w:val="21"/>
        </w:rPr>
      </w:pPr>
      <w:r>
        <w:rPr>
          <w:rFonts w:asciiTheme="minorEastAsia" w:hAnsiTheme="minorEastAsia" w:cstheme="minorEastAsia" w:hint="eastAsia"/>
        </w:rPr>
        <w:t>NO</w:t>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8"/>
        <w:gridCol w:w="4135"/>
        <w:gridCol w:w="851"/>
        <w:gridCol w:w="3217"/>
      </w:tblGrid>
      <w:tr w:rsidR="00D35647">
        <w:tc>
          <w:tcPr>
            <w:tcW w:w="1218"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被查项目</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名</w:t>
            </w:r>
            <w:r>
              <w:rPr>
                <w:rFonts w:asciiTheme="minorEastAsia" w:hAnsiTheme="minorEastAsia" w:cstheme="minorEastAsia" w:hint="eastAsia"/>
                <w:sz w:val="24"/>
              </w:rPr>
              <w:t xml:space="preserve">    </w:t>
            </w:r>
            <w:r>
              <w:rPr>
                <w:rFonts w:asciiTheme="minorEastAsia" w:hAnsiTheme="minorEastAsia" w:cstheme="minorEastAsia" w:hint="eastAsia"/>
                <w:sz w:val="24"/>
              </w:rPr>
              <w:t>称</w:t>
            </w:r>
          </w:p>
        </w:tc>
        <w:tc>
          <w:tcPr>
            <w:tcW w:w="4135" w:type="dxa"/>
            <w:tcBorders>
              <w:top w:val="single" w:sz="4" w:space="0" w:color="auto"/>
              <w:left w:val="single" w:sz="4" w:space="0" w:color="auto"/>
              <w:bottom w:val="single" w:sz="4" w:space="0" w:color="auto"/>
              <w:right w:val="single" w:sz="4" w:space="0" w:color="auto"/>
            </w:tcBorders>
          </w:tcPr>
          <w:p w:rsidR="00D35647" w:rsidRDefault="00D35647">
            <w:pPr>
              <w:jc w:val="center"/>
              <w:rPr>
                <w:rFonts w:asciiTheme="minorEastAsia" w:hAnsiTheme="minorEastAsia" w:cstheme="minorEastAsia"/>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检查</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日期</w:t>
            </w:r>
          </w:p>
        </w:tc>
        <w:tc>
          <w:tcPr>
            <w:tcW w:w="3217" w:type="dxa"/>
            <w:tcBorders>
              <w:top w:val="single" w:sz="4" w:space="0" w:color="auto"/>
              <w:left w:val="single" w:sz="4" w:space="0" w:color="auto"/>
              <w:bottom w:val="single" w:sz="4" w:space="0" w:color="auto"/>
              <w:right w:val="single" w:sz="4" w:space="0" w:color="auto"/>
            </w:tcBorders>
          </w:tcPr>
          <w:p w:rsidR="00D35647" w:rsidRDefault="00D35647">
            <w:pPr>
              <w:jc w:val="center"/>
              <w:rPr>
                <w:rFonts w:asciiTheme="minorEastAsia" w:hAnsiTheme="minorEastAsia" w:cstheme="minorEastAsia"/>
                <w:sz w:val="24"/>
              </w:rPr>
            </w:pPr>
          </w:p>
        </w:tc>
      </w:tr>
      <w:tr w:rsidR="00D35647">
        <w:tc>
          <w:tcPr>
            <w:tcW w:w="1218"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检</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查</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问</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题</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记</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录</w:t>
            </w:r>
          </w:p>
        </w:tc>
        <w:tc>
          <w:tcPr>
            <w:tcW w:w="8203" w:type="dxa"/>
            <w:gridSpan w:val="3"/>
            <w:tcBorders>
              <w:top w:val="single" w:sz="4" w:space="0" w:color="auto"/>
              <w:left w:val="single" w:sz="4" w:space="0" w:color="auto"/>
              <w:bottom w:val="single" w:sz="4" w:space="0" w:color="auto"/>
              <w:right w:val="single" w:sz="4" w:space="0" w:color="auto"/>
            </w:tcBorders>
          </w:tcPr>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tc>
      </w:tr>
      <w:tr w:rsidR="00D35647">
        <w:tc>
          <w:tcPr>
            <w:tcW w:w="1218"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整</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改</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意</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见</w:t>
            </w:r>
          </w:p>
        </w:tc>
        <w:tc>
          <w:tcPr>
            <w:tcW w:w="8203" w:type="dxa"/>
            <w:gridSpan w:val="3"/>
            <w:tcBorders>
              <w:top w:val="single" w:sz="4" w:space="0" w:color="auto"/>
              <w:left w:val="single" w:sz="4" w:space="0" w:color="auto"/>
              <w:bottom w:val="single" w:sz="4" w:space="0" w:color="auto"/>
              <w:right w:val="single" w:sz="4" w:space="0" w:color="auto"/>
            </w:tcBorders>
          </w:tcPr>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183DAF" w:rsidP="00602D97">
            <w:pPr>
              <w:spacing w:beforeLines="50" w:afterLines="50"/>
              <w:ind w:rightChars="800" w:right="1680"/>
              <w:jc w:val="right"/>
              <w:rPr>
                <w:rFonts w:asciiTheme="minorEastAsia" w:hAnsiTheme="minorEastAsia" w:cstheme="minorEastAsia"/>
                <w:sz w:val="24"/>
              </w:rPr>
            </w:pPr>
            <w:r>
              <w:rPr>
                <w:rFonts w:asciiTheme="minorEastAsia" w:hAnsiTheme="minorEastAsia" w:cstheme="minorEastAsia" w:hint="eastAsia"/>
                <w:sz w:val="24"/>
              </w:rPr>
              <w:t>签章</w:t>
            </w:r>
            <w:r>
              <w:rPr>
                <w:rFonts w:asciiTheme="minorEastAsia" w:hAnsiTheme="minorEastAsia" w:cstheme="minorEastAsia" w:hint="eastAsia"/>
                <w:sz w:val="24"/>
              </w:rPr>
              <w:t>：</w:t>
            </w:r>
          </w:p>
          <w:p w:rsidR="00D35647" w:rsidRDefault="00183DAF" w:rsidP="00602D97">
            <w:pPr>
              <w:spacing w:beforeLines="50" w:afterLines="50"/>
              <w:ind w:rightChars="100" w:right="210"/>
              <w:jc w:val="right"/>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D35647">
        <w:tc>
          <w:tcPr>
            <w:tcW w:w="1218"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被查项目</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负</w:t>
            </w:r>
            <w:r>
              <w:rPr>
                <w:rFonts w:asciiTheme="minorEastAsia" w:hAnsiTheme="minorEastAsia" w:cstheme="minorEastAsia" w:hint="eastAsia"/>
                <w:sz w:val="24"/>
              </w:rPr>
              <w:t xml:space="preserve"> </w:t>
            </w:r>
            <w:r>
              <w:rPr>
                <w:rFonts w:asciiTheme="minorEastAsia" w:hAnsiTheme="minorEastAsia" w:cstheme="minorEastAsia" w:hint="eastAsia"/>
                <w:sz w:val="24"/>
              </w:rPr>
              <w:t>责</w:t>
            </w:r>
            <w:r>
              <w:rPr>
                <w:rFonts w:asciiTheme="minorEastAsia" w:hAnsiTheme="minorEastAsia" w:cstheme="minorEastAsia" w:hint="eastAsia"/>
                <w:sz w:val="24"/>
              </w:rPr>
              <w:t xml:space="preserve"> </w:t>
            </w:r>
            <w:r>
              <w:rPr>
                <w:rFonts w:asciiTheme="minorEastAsia" w:hAnsiTheme="minorEastAsia" w:cstheme="minorEastAsia" w:hint="eastAsia"/>
                <w:sz w:val="24"/>
              </w:rPr>
              <w:t>人</w:t>
            </w:r>
          </w:p>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签</w:t>
            </w:r>
            <w:r>
              <w:rPr>
                <w:rFonts w:asciiTheme="minorEastAsia" w:hAnsiTheme="minorEastAsia" w:cstheme="minorEastAsia" w:hint="eastAsia"/>
                <w:sz w:val="24"/>
              </w:rPr>
              <w:t xml:space="preserve">    </w:t>
            </w:r>
            <w:r>
              <w:rPr>
                <w:rFonts w:asciiTheme="minorEastAsia" w:hAnsiTheme="minorEastAsia" w:cstheme="minorEastAsia" w:hint="eastAsia"/>
                <w:sz w:val="24"/>
              </w:rPr>
              <w:t>收</w:t>
            </w:r>
          </w:p>
        </w:tc>
        <w:tc>
          <w:tcPr>
            <w:tcW w:w="8203" w:type="dxa"/>
            <w:gridSpan w:val="3"/>
            <w:tcBorders>
              <w:top w:val="single" w:sz="4" w:space="0" w:color="auto"/>
              <w:left w:val="single" w:sz="4" w:space="0" w:color="auto"/>
              <w:bottom w:val="single" w:sz="4" w:space="0" w:color="auto"/>
              <w:right w:val="single" w:sz="4" w:space="0" w:color="auto"/>
            </w:tcBorders>
          </w:tcPr>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tc>
      </w:tr>
      <w:tr w:rsidR="00D35647">
        <w:tc>
          <w:tcPr>
            <w:tcW w:w="1218" w:type="dxa"/>
            <w:tcBorders>
              <w:top w:val="single" w:sz="4" w:space="0" w:color="auto"/>
              <w:left w:val="single" w:sz="4" w:space="0" w:color="auto"/>
              <w:bottom w:val="single" w:sz="4" w:space="0" w:color="auto"/>
              <w:right w:val="single" w:sz="4" w:space="0" w:color="auto"/>
            </w:tcBorders>
            <w:vAlign w:val="center"/>
          </w:tcPr>
          <w:p w:rsidR="00D35647" w:rsidRDefault="00183DAF">
            <w:pPr>
              <w:jc w:val="center"/>
              <w:rPr>
                <w:rFonts w:asciiTheme="minorEastAsia" w:hAnsiTheme="minorEastAsia" w:cstheme="minorEastAsia"/>
                <w:sz w:val="24"/>
              </w:rPr>
            </w:pPr>
            <w:r>
              <w:rPr>
                <w:rFonts w:asciiTheme="minorEastAsia" w:hAnsiTheme="minorEastAsia" w:cstheme="minorEastAsia" w:hint="eastAsia"/>
                <w:sz w:val="24"/>
              </w:rPr>
              <w:t>处理办法及期限</w:t>
            </w:r>
          </w:p>
        </w:tc>
        <w:tc>
          <w:tcPr>
            <w:tcW w:w="8203" w:type="dxa"/>
            <w:gridSpan w:val="3"/>
            <w:tcBorders>
              <w:top w:val="single" w:sz="4" w:space="0" w:color="auto"/>
              <w:left w:val="single" w:sz="4" w:space="0" w:color="auto"/>
              <w:bottom w:val="single" w:sz="4" w:space="0" w:color="auto"/>
              <w:right w:val="single" w:sz="4" w:space="0" w:color="auto"/>
            </w:tcBorders>
          </w:tcPr>
          <w:p w:rsidR="00D35647" w:rsidRDefault="00D35647">
            <w:pPr>
              <w:ind w:firstLineChars="2000" w:firstLine="4800"/>
              <w:rPr>
                <w:rFonts w:asciiTheme="minorEastAsia" w:hAnsiTheme="minorEastAsia" w:cstheme="minorEastAsia"/>
                <w:sz w:val="24"/>
              </w:rPr>
            </w:pPr>
          </w:p>
          <w:p w:rsidR="00D35647" w:rsidRDefault="00D35647">
            <w:pPr>
              <w:ind w:firstLineChars="2000" w:firstLine="4800"/>
              <w:rPr>
                <w:rFonts w:asciiTheme="minorEastAsia" w:hAnsiTheme="minorEastAsia" w:cstheme="minorEastAsia"/>
                <w:sz w:val="24"/>
              </w:rPr>
            </w:pPr>
          </w:p>
          <w:p w:rsidR="00D35647" w:rsidRDefault="00D35647">
            <w:pPr>
              <w:ind w:firstLineChars="2000" w:firstLine="4800"/>
              <w:rPr>
                <w:rFonts w:asciiTheme="minorEastAsia" w:hAnsiTheme="minorEastAsia" w:cstheme="minorEastAsia"/>
                <w:sz w:val="24"/>
              </w:rPr>
            </w:pPr>
          </w:p>
          <w:p w:rsidR="00D35647" w:rsidRDefault="00D35647">
            <w:pPr>
              <w:ind w:firstLineChars="2000" w:firstLine="4800"/>
              <w:rPr>
                <w:rFonts w:asciiTheme="minorEastAsia" w:hAnsiTheme="minorEastAsia" w:cstheme="minorEastAsia"/>
                <w:sz w:val="24"/>
              </w:rPr>
            </w:pPr>
          </w:p>
          <w:p w:rsidR="00D35647" w:rsidRDefault="00183DAF" w:rsidP="00602D97">
            <w:pPr>
              <w:spacing w:beforeLines="50" w:afterLines="50"/>
              <w:ind w:rightChars="800" w:right="1680"/>
              <w:jc w:val="right"/>
              <w:rPr>
                <w:rFonts w:asciiTheme="minorEastAsia" w:hAnsiTheme="minorEastAsia" w:cstheme="minorEastAsia"/>
                <w:sz w:val="24"/>
              </w:rPr>
            </w:pPr>
            <w:r>
              <w:rPr>
                <w:rFonts w:asciiTheme="minorEastAsia" w:hAnsiTheme="minorEastAsia" w:cstheme="minorEastAsia" w:hint="eastAsia"/>
                <w:sz w:val="24"/>
              </w:rPr>
              <w:t>签章</w:t>
            </w:r>
            <w:r>
              <w:rPr>
                <w:rFonts w:asciiTheme="minorEastAsia" w:hAnsiTheme="minorEastAsia" w:cstheme="minorEastAsia" w:hint="eastAsia"/>
                <w:sz w:val="24"/>
              </w:rPr>
              <w:t>：</w:t>
            </w:r>
          </w:p>
          <w:p w:rsidR="00D35647" w:rsidRDefault="00183DAF" w:rsidP="00602D97">
            <w:pPr>
              <w:spacing w:beforeLines="50" w:afterLines="50"/>
              <w:ind w:rightChars="100" w:right="210"/>
              <w:jc w:val="right"/>
              <w:rPr>
                <w:rFonts w:asciiTheme="minorEastAsia" w:hAnsiTheme="minorEastAsia" w:cstheme="minorEastAsia"/>
                <w:sz w:val="24"/>
              </w:rPr>
            </w:pP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D35647">
        <w:tc>
          <w:tcPr>
            <w:tcW w:w="9421" w:type="dxa"/>
            <w:gridSpan w:val="4"/>
            <w:tcBorders>
              <w:top w:val="single" w:sz="4" w:space="0" w:color="auto"/>
              <w:left w:val="single" w:sz="4" w:space="0" w:color="auto"/>
              <w:bottom w:val="single" w:sz="4" w:space="0" w:color="auto"/>
              <w:right w:val="single" w:sz="4" w:space="0" w:color="auto"/>
            </w:tcBorders>
            <w:vAlign w:val="center"/>
          </w:tcPr>
          <w:p w:rsidR="00D35647" w:rsidRDefault="00183DAF" w:rsidP="00602D97">
            <w:pPr>
              <w:spacing w:beforeLines="100" w:afterLines="100"/>
              <w:ind w:rightChars="150" w:right="315"/>
              <w:rPr>
                <w:rFonts w:asciiTheme="minorEastAsia" w:hAnsiTheme="minorEastAsia" w:cstheme="minorEastAsia"/>
                <w:sz w:val="24"/>
              </w:rPr>
            </w:pPr>
            <w:r>
              <w:rPr>
                <w:rFonts w:asciiTheme="minorEastAsia" w:hAnsiTheme="minorEastAsia" w:cstheme="minorEastAsia" w:hint="eastAsia"/>
                <w:sz w:val="24"/>
              </w:rPr>
              <w:t>备注：本通知一式二份，检查人及被检查人各持一份。</w:t>
            </w:r>
          </w:p>
        </w:tc>
      </w:tr>
    </w:tbl>
    <w:p w:rsidR="00D35647" w:rsidRDefault="00183DAF">
      <w:pPr>
        <w:rPr>
          <w:rFonts w:asciiTheme="minorEastAsia" w:hAnsiTheme="minorEastAsia" w:cstheme="minorEastAsia"/>
          <w:b/>
          <w:sz w:val="24"/>
          <w:szCs w:val="24"/>
        </w:rPr>
      </w:pPr>
      <w:r>
        <w:rPr>
          <w:rFonts w:asciiTheme="minorEastAsia" w:hAnsiTheme="minorEastAsia" w:cstheme="minorEastAsia" w:hint="eastAsia"/>
        </w:rPr>
        <w:br w:type="page"/>
      </w:r>
      <w:r>
        <w:rPr>
          <w:rFonts w:asciiTheme="minorEastAsia" w:hAnsiTheme="minorEastAsia" w:cstheme="minorEastAsia" w:hint="eastAsia"/>
          <w:b/>
          <w:sz w:val="24"/>
          <w:szCs w:val="24"/>
        </w:rPr>
        <w:lastRenderedPageBreak/>
        <w:t>附件</w:t>
      </w:r>
      <w:r>
        <w:rPr>
          <w:rFonts w:asciiTheme="minorEastAsia" w:hAnsiTheme="minorEastAsia" w:cstheme="minorEastAsia" w:hint="eastAsia"/>
          <w:b/>
          <w:sz w:val="24"/>
          <w:szCs w:val="24"/>
        </w:rPr>
        <w:t>4</w:t>
      </w:r>
      <w:r>
        <w:rPr>
          <w:rFonts w:asciiTheme="minorEastAsia" w:hAnsiTheme="minorEastAsia" w:cstheme="minorEastAsia" w:hint="eastAsia"/>
          <w:b/>
          <w:sz w:val="24"/>
          <w:szCs w:val="24"/>
        </w:rPr>
        <w:t xml:space="preserve">   </w:t>
      </w:r>
      <w:r>
        <w:rPr>
          <w:rFonts w:asciiTheme="minorEastAsia" w:hAnsiTheme="minorEastAsia" w:cstheme="minorEastAsia" w:hint="eastAsia"/>
          <w:b/>
          <w:sz w:val="24"/>
          <w:szCs w:val="24"/>
        </w:rPr>
        <w:t>《纠正和预防措施处理单》</w:t>
      </w:r>
    </w:p>
    <w:p w:rsidR="00D35647" w:rsidRDefault="00183DAF" w:rsidP="00602D97">
      <w:pPr>
        <w:spacing w:beforeLines="50"/>
        <w:jc w:val="center"/>
        <w:rPr>
          <w:rFonts w:asciiTheme="minorEastAsia" w:hAnsiTheme="minorEastAsia" w:cstheme="minorEastAsia"/>
          <w:kern w:val="0"/>
          <w:sz w:val="30"/>
          <w:szCs w:val="30"/>
        </w:rPr>
      </w:pPr>
      <w:r>
        <w:rPr>
          <w:rFonts w:asciiTheme="minorEastAsia" w:hAnsiTheme="minorEastAsia" w:cstheme="minorEastAsia" w:hint="eastAsia"/>
          <w:kern w:val="0"/>
          <w:sz w:val="30"/>
          <w:szCs w:val="30"/>
        </w:rPr>
        <w:t>物业服务质量检查纠正预防措施处理单</w:t>
      </w:r>
    </w:p>
    <w:p w:rsidR="00D35647" w:rsidRDefault="00183DAF">
      <w:pPr>
        <w:ind w:rightChars="800" w:right="1680"/>
        <w:jc w:val="right"/>
        <w:rPr>
          <w:rFonts w:asciiTheme="minorEastAsia" w:hAnsiTheme="minorEastAsia" w:cstheme="minorEastAsia"/>
        </w:rPr>
      </w:pPr>
      <w:r>
        <w:rPr>
          <w:rFonts w:asciiTheme="minorEastAsia" w:hAnsiTheme="minorEastAsia" w:cstheme="minorEastAsia" w:hint="eastAsia"/>
        </w:rPr>
        <w:t xml:space="preserve">                                                               NO:</w:t>
      </w: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9"/>
      </w:tblGrid>
      <w:tr w:rsidR="00D35647">
        <w:tc>
          <w:tcPr>
            <w:tcW w:w="9449" w:type="dxa"/>
            <w:tcBorders>
              <w:top w:val="single" w:sz="4" w:space="0" w:color="auto"/>
              <w:left w:val="single" w:sz="4" w:space="0" w:color="auto"/>
              <w:bottom w:val="single" w:sz="4" w:space="0" w:color="auto"/>
              <w:right w:val="single" w:sz="4" w:space="0" w:color="auto"/>
            </w:tcBorders>
          </w:tcPr>
          <w:p w:rsidR="00D35647" w:rsidRDefault="00183DAF">
            <w:pPr>
              <w:rPr>
                <w:rFonts w:asciiTheme="minorEastAsia" w:hAnsiTheme="minorEastAsia" w:cstheme="minorEastAsia"/>
                <w:sz w:val="24"/>
              </w:rPr>
            </w:pPr>
            <w:r>
              <w:rPr>
                <w:rFonts w:asciiTheme="minorEastAsia" w:hAnsiTheme="minorEastAsia" w:cstheme="minorEastAsia" w:hint="eastAsia"/>
                <w:sz w:val="24"/>
              </w:rPr>
              <w:t>对不合格事实描述：</w:t>
            </w:r>
          </w:p>
          <w:p w:rsidR="00D35647" w:rsidRDefault="00D35647">
            <w:pPr>
              <w:rPr>
                <w:rFonts w:asciiTheme="minorEastAsia" w:hAnsiTheme="minorEastAsia" w:cstheme="minorEastAsia"/>
                <w:sz w:val="24"/>
              </w:rPr>
            </w:pPr>
          </w:p>
          <w:p w:rsidR="00D35647" w:rsidRDefault="00D35647">
            <w:pPr>
              <w:rPr>
                <w:rFonts w:asciiTheme="minorEastAsia" w:hAnsiTheme="minorEastAsia" w:cstheme="minorEastAsia"/>
                <w:sz w:val="24"/>
              </w:rPr>
            </w:pPr>
          </w:p>
          <w:p w:rsidR="00D35647" w:rsidRDefault="00D35647">
            <w:pP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183DAF" w:rsidP="00602D97">
            <w:pPr>
              <w:spacing w:beforeLines="50" w:afterLines="50"/>
              <w:ind w:rightChars="800" w:right="1680"/>
              <w:jc w:val="righ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检查部门：</w:t>
            </w:r>
            <w:r>
              <w:rPr>
                <w:rFonts w:asciiTheme="minorEastAsia" w:hAnsiTheme="minorEastAsia" w:cstheme="minorEastAsia" w:hint="eastAsia"/>
                <w:sz w:val="24"/>
              </w:rPr>
              <w:t xml:space="preserve">                 </w:t>
            </w:r>
            <w:r>
              <w:rPr>
                <w:rFonts w:asciiTheme="minorEastAsia" w:hAnsiTheme="minorEastAsia" w:cstheme="minorEastAsia" w:hint="eastAsia"/>
                <w:sz w:val="24"/>
              </w:rPr>
              <w:t>日期：</w:t>
            </w:r>
          </w:p>
        </w:tc>
      </w:tr>
      <w:tr w:rsidR="00D35647">
        <w:tc>
          <w:tcPr>
            <w:tcW w:w="9449" w:type="dxa"/>
            <w:tcBorders>
              <w:top w:val="single" w:sz="4" w:space="0" w:color="auto"/>
              <w:left w:val="single" w:sz="4" w:space="0" w:color="auto"/>
              <w:bottom w:val="single" w:sz="4" w:space="0" w:color="auto"/>
              <w:right w:val="single" w:sz="4" w:space="0" w:color="auto"/>
            </w:tcBorders>
          </w:tcPr>
          <w:p w:rsidR="00D35647" w:rsidRDefault="00183DAF">
            <w:pPr>
              <w:rPr>
                <w:rFonts w:asciiTheme="minorEastAsia" w:hAnsiTheme="minorEastAsia" w:cstheme="minorEastAsia"/>
                <w:sz w:val="24"/>
              </w:rPr>
            </w:pPr>
            <w:r>
              <w:rPr>
                <w:rFonts w:asciiTheme="minorEastAsia" w:hAnsiTheme="minorEastAsia" w:cstheme="minorEastAsia" w:hint="eastAsia"/>
                <w:sz w:val="24"/>
              </w:rPr>
              <w:t>原因分析：</w:t>
            </w:r>
          </w:p>
          <w:p w:rsidR="00D35647" w:rsidRDefault="00D35647">
            <w:pPr>
              <w:rPr>
                <w:rFonts w:asciiTheme="minorEastAsia" w:hAnsiTheme="minorEastAsia" w:cstheme="minorEastAsia"/>
                <w:sz w:val="24"/>
              </w:rPr>
            </w:pPr>
          </w:p>
          <w:p w:rsidR="00D35647" w:rsidRDefault="00D35647">
            <w:pPr>
              <w:rPr>
                <w:rFonts w:asciiTheme="minorEastAsia" w:hAnsiTheme="minorEastAsia" w:cstheme="minorEastAsia"/>
                <w:sz w:val="24"/>
              </w:rPr>
            </w:pPr>
          </w:p>
          <w:p w:rsidR="00D35647" w:rsidRDefault="00D35647">
            <w:pP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183DAF" w:rsidP="00602D97">
            <w:pPr>
              <w:spacing w:beforeLines="50" w:afterLines="50"/>
              <w:ind w:rightChars="800" w:right="1680"/>
              <w:jc w:val="righ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责任部门：</w:t>
            </w:r>
            <w:r>
              <w:rPr>
                <w:rFonts w:asciiTheme="minorEastAsia" w:hAnsiTheme="minorEastAsia" w:cstheme="minorEastAsia" w:hint="eastAsia"/>
                <w:sz w:val="24"/>
              </w:rPr>
              <w:t xml:space="preserve">                 </w:t>
            </w:r>
            <w:r>
              <w:rPr>
                <w:rFonts w:asciiTheme="minorEastAsia" w:hAnsiTheme="minorEastAsia" w:cstheme="minorEastAsia" w:hint="eastAsia"/>
                <w:sz w:val="24"/>
              </w:rPr>
              <w:t>日期：</w:t>
            </w:r>
          </w:p>
        </w:tc>
      </w:tr>
      <w:tr w:rsidR="00D35647">
        <w:tc>
          <w:tcPr>
            <w:tcW w:w="9449" w:type="dxa"/>
            <w:tcBorders>
              <w:top w:val="single" w:sz="4" w:space="0" w:color="auto"/>
              <w:left w:val="single" w:sz="4" w:space="0" w:color="auto"/>
              <w:bottom w:val="single" w:sz="4" w:space="0" w:color="auto"/>
              <w:right w:val="single" w:sz="4" w:space="0" w:color="auto"/>
            </w:tcBorders>
          </w:tcPr>
          <w:p w:rsidR="00D35647" w:rsidRDefault="00183DAF">
            <w:pPr>
              <w:rPr>
                <w:rFonts w:asciiTheme="minorEastAsia" w:hAnsiTheme="minorEastAsia" w:cstheme="minorEastAsia"/>
                <w:sz w:val="24"/>
              </w:rPr>
            </w:pPr>
            <w:r>
              <w:rPr>
                <w:rFonts w:asciiTheme="minorEastAsia" w:hAnsiTheme="minorEastAsia" w:cstheme="minorEastAsia" w:hint="eastAsia"/>
                <w:sz w:val="24"/>
              </w:rPr>
              <w:t>纠正（预防）措施制定（预计完成时间）：</w:t>
            </w:r>
          </w:p>
          <w:p w:rsidR="00D35647" w:rsidRDefault="00D35647">
            <w:pPr>
              <w:rPr>
                <w:rFonts w:asciiTheme="minorEastAsia" w:hAnsiTheme="minorEastAsia" w:cstheme="minorEastAsia"/>
                <w:sz w:val="24"/>
              </w:rPr>
            </w:pPr>
          </w:p>
          <w:p w:rsidR="00D35647" w:rsidRDefault="00D35647">
            <w:pPr>
              <w:rPr>
                <w:rFonts w:asciiTheme="minorEastAsia" w:hAnsiTheme="minorEastAsia" w:cstheme="minorEastAsia"/>
                <w:sz w:val="24"/>
              </w:rPr>
            </w:pPr>
          </w:p>
          <w:p w:rsidR="00D35647" w:rsidRDefault="00D35647">
            <w:pPr>
              <w:rPr>
                <w:rFonts w:asciiTheme="minorEastAsia" w:hAnsiTheme="minorEastAsia" w:cstheme="minorEastAsia"/>
                <w:sz w:val="24"/>
              </w:rPr>
            </w:pPr>
          </w:p>
          <w:p w:rsidR="00D35647" w:rsidRDefault="00D35647">
            <w:pP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183DAF" w:rsidP="00602D97">
            <w:pPr>
              <w:spacing w:beforeLines="50" w:afterLines="50"/>
              <w:ind w:rightChars="800" w:right="1680"/>
              <w:jc w:val="right"/>
              <w:rPr>
                <w:rFonts w:asciiTheme="minorEastAsia" w:hAnsiTheme="minorEastAsia" w:cstheme="minorEastAsia"/>
                <w:sz w:val="24"/>
              </w:rPr>
            </w:pPr>
            <w:r>
              <w:rPr>
                <w:rFonts w:asciiTheme="minorEastAsia" w:hAnsiTheme="minorEastAsia" w:cstheme="minorEastAsia" w:hint="eastAsia"/>
                <w:sz w:val="24"/>
              </w:rPr>
              <w:t>责任部门：</w:t>
            </w:r>
            <w:r>
              <w:rPr>
                <w:rFonts w:asciiTheme="minorEastAsia" w:hAnsiTheme="minorEastAsia" w:cstheme="minorEastAsia" w:hint="eastAsia"/>
                <w:sz w:val="24"/>
              </w:rPr>
              <w:t xml:space="preserve">                </w:t>
            </w:r>
            <w:r>
              <w:rPr>
                <w:rFonts w:asciiTheme="minorEastAsia" w:hAnsiTheme="minorEastAsia" w:cstheme="minorEastAsia" w:hint="eastAsia"/>
                <w:sz w:val="24"/>
              </w:rPr>
              <w:t>责任人：</w:t>
            </w:r>
            <w:r>
              <w:rPr>
                <w:rFonts w:asciiTheme="minorEastAsia" w:hAnsiTheme="minorEastAsia" w:cstheme="minorEastAsia" w:hint="eastAsia"/>
                <w:sz w:val="24"/>
              </w:rPr>
              <w:t xml:space="preserve">                </w:t>
            </w:r>
            <w:r>
              <w:rPr>
                <w:rFonts w:asciiTheme="minorEastAsia" w:hAnsiTheme="minorEastAsia" w:cstheme="minorEastAsia" w:hint="eastAsia"/>
                <w:sz w:val="24"/>
              </w:rPr>
              <w:t>日期：</w:t>
            </w:r>
          </w:p>
        </w:tc>
      </w:tr>
      <w:tr w:rsidR="00D35647">
        <w:tc>
          <w:tcPr>
            <w:tcW w:w="9449" w:type="dxa"/>
            <w:tcBorders>
              <w:top w:val="single" w:sz="4" w:space="0" w:color="auto"/>
              <w:left w:val="single" w:sz="4" w:space="0" w:color="auto"/>
              <w:bottom w:val="single" w:sz="4" w:space="0" w:color="auto"/>
              <w:right w:val="single" w:sz="4" w:space="0" w:color="auto"/>
            </w:tcBorders>
          </w:tcPr>
          <w:p w:rsidR="00D35647" w:rsidRDefault="00183DAF">
            <w:pPr>
              <w:rPr>
                <w:rFonts w:asciiTheme="minorEastAsia" w:hAnsiTheme="minorEastAsia" w:cstheme="minorEastAsia"/>
                <w:sz w:val="24"/>
              </w:rPr>
            </w:pPr>
            <w:r>
              <w:rPr>
                <w:rFonts w:asciiTheme="minorEastAsia" w:hAnsiTheme="minorEastAsia" w:cstheme="minorEastAsia" w:hint="eastAsia"/>
                <w:sz w:val="24"/>
              </w:rPr>
              <w:t>纠正（预防）措施实施情况：</w:t>
            </w:r>
          </w:p>
          <w:p w:rsidR="00D35647" w:rsidRDefault="00D35647">
            <w:pPr>
              <w:rPr>
                <w:rFonts w:asciiTheme="minorEastAsia" w:hAnsiTheme="minorEastAsia" w:cstheme="minorEastAsia"/>
                <w:sz w:val="24"/>
              </w:rPr>
            </w:pPr>
          </w:p>
          <w:p w:rsidR="00D35647" w:rsidRDefault="00D35647">
            <w:pPr>
              <w:rPr>
                <w:rFonts w:asciiTheme="minorEastAsia" w:hAnsiTheme="minorEastAsia" w:cstheme="minorEastAsia"/>
                <w:sz w:val="24"/>
              </w:rPr>
            </w:pPr>
          </w:p>
          <w:p w:rsidR="00D35647" w:rsidRDefault="00D35647">
            <w:pPr>
              <w:rPr>
                <w:rFonts w:asciiTheme="minorEastAsia" w:hAnsiTheme="minorEastAsia" w:cstheme="minorEastAsia"/>
                <w:sz w:val="24"/>
              </w:rPr>
            </w:pPr>
          </w:p>
          <w:p w:rsidR="00D35647" w:rsidRDefault="00D35647">
            <w:pP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183DAF" w:rsidP="00602D97">
            <w:pPr>
              <w:spacing w:beforeLines="50" w:afterLines="50"/>
              <w:ind w:rightChars="800" w:right="1680"/>
              <w:jc w:val="righ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执行人：</w:t>
            </w:r>
            <w:r>
              <w:rPr>
                <w:rFonts w:asciiTheme="minorEastAsia" w:hAnsiTheme="minorEastAsia" w:cstheme="minorEastAsia" w:hint="eastAsia"/>
                <w:sz w:val="24"/>
              </w:rPr>
              <w:t xml:space="preserve">                </w:t>
            </w:r>
            <w:r>
              <w:rPr>
                <w:rFonts w:asciiTheme="minorEastAsia" w:hAnsiTheme="minorEastAsia" w:cstheme="minorEastAsia" w:hint="eastAsia"/>
                <w:sz w:val="24"/>
              </w:rPr>
              <w:t>日期：</w:t>
            </w:r>
          </w:p>
        </w:tc>
      </w:tr>
      <w:tr w:rsidR="00D35647">
        <w:tc>
          <w:tcPr>
            <w:tcW w:w="9449" w:type="dxa"/>
            <w:tcBorders>
              <w:top w:val="single" w:sz="4" w:space="0" w:color="auto"/>
              <w:left w:val="single" w:sz="4" w:space="0" w:color="auto"/>
              <w:bottom w:val="single" w:sz="4" w:space="0" w:color="auto"/>
              <w:right w:val="single" w:sz="4" w:space="0" w:color="auto"/>
            </w:tcBorders>
          </w:tcPr>
          <w:p w:rsidR="00D35647" w:rsidRDefault="00183DAF">
            <w:pPr>
              <w:rPr>
                <w:rFonts w:asciiTheme="minorEastAsia" w:hAnsiTheme="minorEastAsia" w:cstheme="minorEastAsia"/>
                <w:sz w:val="24"/>
              </w:rPr>
            </w:pPr>
            <w:r>
              <w:rPr>
                <w:rFonts w:asciiTheme="minorEastAsia" w:hAnsiTheme="minorEastAsia" w:cstheme="minorEastAsia" w:hint="eastAsia"/>
                <w:sz w:val="24"/>
              </w:rPr>
              <w:t>纠正（预防）措施验证情况：</w:t>
            </w:r>
            <w:r>
              <w:rPr>
                <w:rFonts w:asciiTheme="minorEastAsia" w:hAnsiTheme="minorEastAsia" w:cstheme="minorEastAsia" w:hint="eastAsia"/>
                <w:sz w:val="24"/>
              </w:rPr>
              <w:t xml:space="preserve">             </w:t>
            </w:r>
          </w:p>
          <w:p w:rsidR="00D35647" w:rsidRDefault="00D35647">
            <w:pPr>
              <w:rPr>
                <w:rFonts w:asciiTheme="minorEastAsia" w:hAnsiTheme="minorEastAsia" w:cstheme="minorEastAsia"/>
                <w:sz w:val="24"/>
              </w:rPr>
            </w:pPr>
          </w:p>
          <w:p w:rsidR="00D35647" w:rsidRDefault="00D35647">
            <w:pPr>
              <w:jc w:val="center"/>
              <w:rPr>
                <w:rFonts w:asciiTheme="minorEastAsia" w:hAnsiTheme="minorEastAsia" w:cstheme="minorEastAsia"/>
                <w:sz w:val="24"/>
              </w:rPr>
            </w:pPr>
          </w:p>
          <w:p w:rsidR="00D35647" w:rsidRDefault="00183DAF" w:rsidP="00602D97">
            <w:pPr>
              <w:spacing w:beforeLines="50" w:afterLines="50"/>
              <w:ind w:rightChars="800" w:right="1680"/>
              <w:jc w:val="right"/>
              <w:rPr>
                <w:rFonts w:asciiTheme="minorEastAsia" w:hAnsiTheme="minorEastAsia" w:cstheme="minorEastAsia"/>
                <w:sz w:val="24"/>
              </w:rPr>
            </w:pPr>
            <w:r>
              <w:rPr>
                <w:rFonts w:asciiTheme="minorEastAsia" w:hAnsiTheme="minorEastAsia" w:cstheme="minorEastAsia" w:hint="eastAsia"/>
                <w:sz w:val="24"/>
              </w:rPr>
              <w:t>验证人：</w:t>
            </w:r>
            <w:r>
              <w:rPr>
                <w:rFonts w:asciiTheme="minorEastAsia" w:hAnsiTheme="minorEastAsia" w:cstheme="minorEastAsia" w:hint="eastAsia"/>
                <w:sz w:val="24"/>
              </w:rPr>
              <w:t xml:space="preserve">                </w:t>
            </w:r>
            <w:r>
              <w:rPr>
                <w:rFonts w:asciiTheme="minorEastAsia" w:hAnsiTheme="minorEastAsia" w:cstheme="minorEastAsia" w:hint="eastAsia"/>
                <w:sz w:val="24"/>
              </w:rPr>
              <w:t>日期：</w:t>
            </w:r>
          </w:p>
        </w:tc>
      </w:tr>
      <w:tr w:rsidR="00D35647">
        <w:tc>
          <w:tcPr>
            <w:tcW w:w="9449" w:type="dxa"/>
            <w:tcBorders>
              <w:top w:val="single" w:sz="4" w:space="0" w:color="auto"/>
              <w:left w:val="single" w:sz="4" w:space="0" w:color="auto"/>
              <w:bottom w:val="single" w:sz="4" w:space="0" w:color="auto"/>
              <w:right w:val="single" w:sz="4" w:space="0" w:color="auto"/>
            </w:tcBorders>
          </w:tcPr>
          <w:p w:rsidR="00D35647" w:rsidRDefault="00183DAF">
            <w:pPr>
              <w:rPr>
                <w:rFonts w:asciiTheme="minorEastAsia" w:hAnsiTheme="minorEastAsia" w:cstheme="minorEastAsia"/>
                <w:sz w:val="24"/>
              </w:rPr>
            </w:pPr>
            <w:r>
              <w:rPr>
                <w:rFonts w:asciiTheme="minorEastAsia" w:hAnsiTheme="minorEastAsia" w:cstheme="minorEastAsia" w:hint="eastAsia"/>
                <w:sz w:val="24"/>
              </w:rPr>
              <w:t>备注：</w:t>
            </w:r>
          </w:p>
          <w:p w:rsidR="00D35647" w:rsidRDefault="00D35647">
            <w:pPr>
              <w:tabs>
                <w:tab w:val="left" w:pos="1095"/>
              </w:tabs>
              <w:rPr>
                <w:rFonts w:asciiTheme="minorEastAsia" w:hAnsiTheme="minorEastAsia" w:cstheme="minorEastAsia"/>
                <w:sz w:val="24"/>
              </w:rPr>
            </w:pPr>
          </w:p>
          <w:p w:rsidR="00D35647" w:rsidRDefault="00D35647">
            <w:pPr>
              <w:tabs>
                <w:tab w:val="left" w:pos="1095"/>
              </w:tabs>
              <w:rPr>
                <w:rFonts w:asciiTheme="minorEastAsia" w:hAnsiTheme="minorEastAsia" w:cstheme="minorEastAsia"/>
                <w:sz w:val="24"/>
              </w:rPr>
            </w:pPr>
          </w:p>
        </w:tc>
      </w:tr>
    </w:tbl>
    <w:p w:rsidR="00D35647" w:rsidRDefault="00183DAF">
      <w:pPr>
        <w:rPr>
          <w:rFonts w:asciiTheme="minorEastAsia" w:hAnsiTheme="minorEastAsia" w:cstheme="minorEastAsia"/>
          <w:b/>
          <w:sz w:val="24"/>
          <w:szCs w:val="24"/>
        </w:rPr>
      </w:pPr>
      <w:r>
        <w:rPr>
          <w:rFonts w:asciiTheme="minorEastAsia" w:hAnsiTheme="minorEastAsia" w:cstheme="minorEastAsia" w:hint="eastAsia"/>
        </w:rPr>
        <w:br w:type="page"/>
      </w:r>
      <w:r>
        <w:rPr>
          <w:rFonts w:asciiTheme="minorEastAsia" w:hAnsiTheme="minorEastAsia" w:cstheme="minorEastAsia" w:hint="eastAsia"/>
          <w:b/>
          <w:sz w:val="24"/>
          <w:szCs w:val="24"/>
        </w:rPr>
        <w:lastRenderedPageBreak/>
        <w:t>附件</w:t>
      </w:r>
      <w:r>
        <w:rPr>
          <w:rFonts w:asciiTheme="minorEastAsia" w:hAnsiTheme="minorEastAsia" w:cstheme="minorEastAsia" w:hint="eastAsia"/>
          <w:b/>
          <w:sz w:val="24"/>
          <w:szCs w:val="24"/>
        </w:rPr>
        <w:t xml:space="preserve">5 </w:t>
      </w:r>
      <w:r>
        <w:rPr>
          <w:rFonts w:asciiTheme="minorEastAsia" w:hAnsiTheme="minorEastAsia" w:cstheme="minorEastAsia" w:hint="eastAsia"/>
          <w:b/>
          <w:sz w:val="24"/>
          <w:szCs w:val="24"/>
        </w:rPr>
        <w:t>《</w:t>
      </w:r>
      <w:r>
        <w:rPr>
          <w:rFonts w:asciiTheme="minorEastAsia" w:hAnsiTheme="minorEastAsia" w:cstheme="minorEastAsia" w:hint="eastAsia"/>
          <w:b/>
          <w:sz w:val="24"/>
          <w:szCs w:val="24"/>
        </w:rPr>
        <w:t>西安医学院未央校区</w:t>
      </w:r>
      <w:r>
        <w:rPr>
          <w:rFonts w:asciiTheme="minorEastAsia" w:hAnsiTheme="minorEastAsia" w:cstheme="minorEastAsia" w:hint="eastAsia"/>
          <w:b/>
          <w:sz w:val="24"/>
          <w:szCs w:val="24"/>
        </w:rPr>
        <w:t>—物业服务季评考核表》</w:t>
      </w:r>
    </w:p>
    <w:p w:rsidR="00D35647" w:rsidRDefault="00183DAF" w:rsidP="00602D97">
      <w:pPr>
        <w:spacing w:beforeLines="50" w:afterLines="50"/>
        <w:jc w:val="center"/>
        <w:rPr>
          <w:rFonts w:asciiTheme="minorEastAsia" w:hAnsiTheme="minorEastAsia" w:cstheme="minorEastAsia"/>
          <w:kern w:val="0"/>
          <w:sz w:val="30"/>
          <w:szCs w:val="30"/>
        </w:rPr>
      </w:pPr>
      <w:r>
        <w:rPr>
          <w:rFonts w:asciiTheme="minorEastAsia" w:hAnsiTheme="minorEastAsia" w:cstheme="minorEastAsia" w:hint="eastAsia"/>
          <w:kern w:val="0"/>
          <w:sz w:val="30"/>
          <w:szCs w:val="30"/>
        </w:rPr>
        <w:t>西安医学院未央校区</w:t>
      </w:r>
      <w:r>
        <w:rPr>
          <w:rFonts w:asciiTheme="minorEastAsia" w:hAnsiTheme="minorEastAsia" w:cstheme="minorEastAsia" w:hint="eastAsia"/>
          <w:kern w:val="0"/>
          <w:sz w:val="30"/>
          <w:szCs w:val="30"/>
        </w:rPr>
        <w:t>—物业服务季评考核表</w:t>
      </w:r>
    </w:p>
    <w:p w:rsidR="00D35647" w:rsidRDefault="00183DAF">
      <w:pPr>
        <w:rPr>
          <w:rFonts w:asciiTheme="minorEastAsia" w:hAnsiTheme="minorEastAsia" w:cstheme="minorEastAsia"/>
          <w:b/>
          <w:sz w:val="24"/>
          <w:szCs w:val="24"/>
        </w:rPr>
      </w:pPr>
      <w:r>
        <w:rPr>
          <w:rFonts w:asciiTheme="minorEastAsia" w:hAnsiTheme="minorEastAsia" w:cstheme="minorEastAsia" w:hint="eastAsia"/>
          <w:kern w:val="0"/>
          <w:sz w:val="24"/>
          <w:szCs w:val="24"/>
        </w:rPr>
        <w:t>考核范围：校园物业管理服务</w:t>
      </w: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考评时间：</w:t>
      </w: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68"/>
        <w:gridCol w:w="973"/>
        <w:gridCol w:w="1036"/>
        <w:gridCol w:w="840"/>
        <w:gridCol w:w="1050"/>
        <w:gridCol w:w="1119"/>
        <w:gridCol w:w="1036"/>
        <w:gridCol w:w="952"/>
        <w:gridCol w:w="882"/>
      </w:tblGrid>
      <w:tr w:rsidR="00D35647" w:rsidTr="00602D97">
        <w:tc>
          <w:tcPr>
            <w:tcW w:w="993"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季度</w:t>
            </w: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月份</w:t>
            </w: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月现场</w:t>
            </w:r>
          </w:p>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考核评分</w:t>
            </w: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媒体曝光</w:t>
            </w:r>
          </w:p>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总扣分</w:t>
            </w: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表扬</w:t>
            </w:r>
          </w:p>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总加分</w:t>
            </w: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事故赔偿</w:t>
            </w:r>
          </w:p>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总扣分</w:t>
            </w: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服务创新</w:t>
            </w:r>
          </w:p>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总加分</w:t>
            </w: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各类荣誉</w:t>
            </w:r>
          </w:p>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总加分</w:t>
            </w: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月考核</w:t>
            </w:r>
          </w:p>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得分</w:t>
            </w:r>
          </w:p>
        </w:tc>
        <w:tc>
          <w:tcPr>
            <w:tcW w:w="882" w:type="dxa"/>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季评考</w:t>
            </w:r>
          </w:p>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核得分</w:t>
            </w:r>
          </w:p>
        </w:tc>
      </w:tr>
      <w:tr w:rsidR="00D35647" w:rsidTr="00602D97">
        <w:tc>
          <w:tcPr>
            <w:tcW w:w="993" w:type="dxa"/>
            <w:vMerge w:val="restart"/>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第一季度</w:t>
            </w: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val="restart"/>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第二季度</w:t>
            </w: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val="restart"/>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第三季度</w:t>
            </w: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val="restart"/>
            <w:tcBorders>
              <w:top w:val="single" w:sz="4" w:space="0" w:color="auto"/>
              <w:left w:val="single" w:sz="4" w:space="0" w:color="auto"/>
              <w:bottom w:val="single" w:sz="4" w:space="0" w:color="auto"/>
              <w:right w:val="single" w:sz="4" w:space="0" w:color="auto"/>
            </w:tcBorders>
            <w:vAlign w:val="center"/>
          </w:tcPr>
          <w:p w:rsidR="00D35647" w:rsidRDefault="00183DAF">
            <w:pPr>
              <w:widowControl/>
              <w:spacing w:line="340" w:lineRule="exact"/>
              <w:ind w:left="-57" w:right="-57"/>
              <w:jc w:val="center"/>
              <w:textAlignment w:val="center"/>
              <w:rPr>
                <w:rFonts w:asciiTheme="minorEastAsia" w:hAnsiTheme="minorEastAsia" w:cstheme="minorEastAsia"/>
                <w:szCs w:val="21"/>
              </w:rPr>
            </w:pPr>
            <w:r>
              <w:rPr>
                <w:rFonts w:asciiTheme="minorEastAsia" w:hAnsiTheme="minorEastAsia" w:cstheme="minorEastAsia" w:hint="eastAsia"/>
                <w:kern w:val="0"/>
                <w:szCs w:val="21"/>
              </w:rPr>
              <w:t>第四季度</w:t>
            </w: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rsidTr="00602D97">
        <w:tc>
          <w:tcPr>
            <w:tcW w:w="993" w:type="dxa"/>
            <w:vMerge/>
            <w:tcBorders>
              <w:top w:val="single" w:sz="4" w:space="0" w:color="auto"/>
              <w:left w:val="single" w:sz="4" w:space="0" w:color="auto"/>
              <w:bottom w:val="single" w:sz="4" w:space="0" w:color="auto"/>
              <w:right w:val="single" w:sz="4" w:space="0" w:color="auto"/>
            </w:tcBorders>
            <w:vAlign w:val="center"/>
          </w:tcPr>
          <w:p w:rsidR="00D35647" w:rsidRDefault="00D35647">
            <w:pPr>
              <w:spacing w:line="340" w:lineRule="exact"/>
              <w:ind w:left="-57" w:right="-57"/>
              <w:jc w:val="center"/>
              <w:rPr>
                <w:rFonts w:asciiTheme="minorEastAsia" w:hAnsiTheme="minorEastAsia" w:cstheme="minorEastAsia"/>
                <w:szCs w:val="21"/>
              </w:rPr>
            </w:pPr>
          </w:p>
        </w:tc>
        <w:tc>
          <w:tcPr>
            <w:tcW w:w="568"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73"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D35647" w:rsidRDefault="00D35647" w:rsidP="00602D97">
            <w:pPr>
              <w:spacing w:beforeLines="50" w:afterLines="50" w:line="340" w:lineRule="exact"/>
              <w:ind w:left="-57" w:right="-57"/>
              <w:jc w:val="center"/>
              <w:rPr>
                <w:rFonts w:asciiTheme="minorEastAsia" w:hAnsiTheme="minorEastAsia" w:cstheme="minorEastAsia"/>
                <w:szCs w:val="21"/>
              </w:rPr>
            </w:pPr>
          </w:p>
        </w:tc>
      </w:tr>
      <w:tr w:rsidR="00D35647">
        <w:tc>
          <w:tcPr>
            <w:tcW w:w="1561" w:type="dxa"/>
            <w:gridSpan w:val="2"/>
            <w:tcBorders>
              <w:top w:val="single" w:sz="4" w:space="0" w:color="auto"/>
              <w:left w:val="single" w:sz="4" w:space="0" w:color="auto"/>
              <w:bottom w:val="single" w:sz="4" w:space="0" w:color="auto"/>
              <w:right w:val="single" w:sz="4" w:space="0" w:color="auto"/>
            </w:tcBorders>
            <w:vAlign w:val="center"/>
          </w:tcPr>
          <w:p w:rsidR="00D35647" w:rsidRDefault="00183DAF" w:rsidP="00602D97">
            <w:pPr>
              <w:widowControl/>
              <w:spacing w:beforeLines="50" w:afterLines="50" w:line="340" w:lineRule="exact"/>
              <w:ind w:left="-57" w:right="-57"/>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rPr>
              <w:t>总评：</w:t>
            </w:r>
          </w:p>
        </w:tc>
        <w:tc>
          <w:tcPr>
            <w:tcW w:w="7888" w:type="dxa"/>
            <w:gridSpan w:val="8"/>
            <w:tcBorders>
              <w:top w:val="single" w:sz="4" w:space="0" w:color="auto"/>
              <w:left w:val="single" w:sz="4" w:space="0" w:color="auto"/>
              <w:bottom w:val="single" w:sz="4" w:space="0" w:color="auto"/>
              <w:right w:val="single" w:sz="4" w:space="0" w:color="auto"/>
            </w:tcBorders>
            <w:vAlign w:val="center"/>
          </w:tcPr>
          <w:p w:rsidR="00D35647" w:rsidRDefault="00183DAF" w:rsidP="00602D97">
            <w:pPr>
              <w:widowControl/>
              <w:spacing w:beforeLines="50" w:afterLines="50" w:line="340" w:lineRule="exact"/>
              <w:ind w:left="-57" w:right="-57"/>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rPr>
              <w:t>分</w:t>
            </w:r>
          </w:p>
        </w:tc>
      </w:tr>
    </w:tbl>
    <w:p w:rsidR="00D35647" w:rsidRDefault="00D35647">
      <w:pPr>
        <w:rPr>
          <w:rFonts w:asciiTheme="minorEastAsia" w:hAnsiTheme="minorEastAsia" w:cstheme="minorEastAsia"/>
        </w:rPr>
      </w:pPr>
    </w:p>
    <w:sectPr w:rsidR="00D35647" w:rsidSect="00D3564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DAF" w:rsidRDefault="00183DAF" w:rsidP="00D35647">
      <w:r>
        <w:separator/>
      </w:r>
    </w:p>
  </w:endnote>
  <w:endnote w:type="continuationSeparator" w:id="1">
    <w:p w:rsidR="00183DAF" w:rsidRDefault="00183DAF" w:rsidP="00D35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647" w:rsidRDefault="00D35647">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35647" w:rsidRDefault="00D35647">
                <w:pPr>
                  <w:pStyle w:val="a3"/>
                </w:pPr>
                <w:r>
                  <w:rPr>
                    <w:rFonts w:hint="eastAsia"/>
                  </w:rPr>
                  <w:fldChar w:fldCharType="begin"/>
                </w:r>
                <w:r w:rsidR="00183DAF">
                  <w:rPr>
                    <w:rFonts w:hint="eastAsia"/>
                  </w:rPr>
                  <w:instrText xml:space="preserve"> PAGE  \* MERGEFORMAT </w:instrText>
                </w:r>
                <w:r>
                  <w:rPr>
                    <w:rFonts w:hint="eastAsia"/>
                  </w:rPr>
                  <w:fldChar w:fldCharType="separate"/>
                </w:r>
                <w:r w:rsidR="00602D9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DAF" w:rsidRDefault="00183DAF" w:rsidP="00D35647">
      <w:r>
        <w:separator/>
      </w:r>
    </w:p>
  </w:footnote>
  <w:footnote w:type="continuationSeparator" w:id="1">
    <w:p w:rsidR="00183DAF" w:rsidRDefault="00183DAF" w:rsidP="00D35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C8C003"/>
    <w:multiLevelType w:val="singleLevel"/>
    <w:tmpl w:val="F5C8C003"/>
    <w:lvl w:ilvl="0">
      <w:start w:val="1"/>
      <w:numFmt w:val="decimal"/>
      <w:lvlText w:val="%1."/>
      <w:lvlJc w:val="left"/>
      <w:pPr>
        <w:tabs>
          <w:tab w:val="left" w:pos="312"/>
        </w:tabs>
      </w:pPr>
    </w:lvl>
  </w:abstractNum>
  <w:abstractNum w:abstractNumId="1">
    <w:nsid w:val="F9D95C72"/>
    <w:multiLevelType w:val="singleLevel"/>
    <w:tmpl w:val="F9D95C72"/>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8363A0"/>
    <w:rsid w:val="00183DAF"/>
    <w:rsid w:val="00602D97"/>
    <w:rsid w:val="00D35647"/>
    <w:rsid w:val="037E4B0A"/>
    <w:rsid w:val="04242561"/>
    <w:rsid w:val="099E608D"/>
    <w:rsid w:val="0D5F4C7B"/>
    <w:rsid w:val="0EE052B2"/>
    <w:rsid w:val="0FF90AAD"/>
    <w:rsid w:val="109A0222"/>
    <w:rsid w:val="10DF75BF"/>
    <w:rsid w:val="164C20F2"/>
    <w:rsid w:val="182A35D9"/>
    <w:rsid w:val="24682CEA"/>
    <w:rsid w:val="24FC1E9F"/>
    <w:rsid w:val="258363A0"/>
    <w:rsid w:val="26590322"/>
    <w:rsid w:val="2C6601D5"/>
    <w:rsid w:val="2E306355"/>
    <w:rsid w:val="2E900B4B"/>
    <w:rsid w:val="45FA2B69"/>
    <w:rsid w:val="493378C0"/>
    <w:rsid w:val="4C7B37BD"/>
    <w:rsid w:val="4CBB0615"/>
    <w:rsid w:val="500D53F4"/>
    <w:rsid w:val="50356DAA"/>
    <w:rsid w:val="576E0221"/>
    <w:rsid w:val="5D9E28BB"/>
    <w:rsid w:val="5E311D80"/>
    <w:rsid w:val="5FA726A3"/>
    <w:rsid w:val="5FA91E52"/>
    <w:rsid w:val="602F5CA8"/>
    <w:rsid w:val="65E75BF0"/>
    <w:rsid w:val="6966159F"/>
    <w:rsid w:val="6A122A74"/>
    <w:rsid w:val="6E2B5132"/>
    <w:rsid w:val="70B5251A"/>
    <w:rsid w:val="7A5B0902"/>
    <w:rsid w:val="7F3623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D35647"/>
    <w:pPr>
      <w:widowControl w:val="0"/>
    </w:pPr>
    <w:rPr>
      <w:rFonts w:eastAsiaTheme="minorEastAsia" w:cstheme="minorBidi"/>
      <w:kern w:val="2"/>
      <w:sz w:val="21"/>
      <w:szCs w:val="22"/>
    </w:rPr>
  </w:style>
  <w:style w:type="paragraph" w:styleId="3">
    <w:name w:val="heading 3"/>
    <w:basedOn w:val="a"/>
    <w:next w:val="a"/>
    <w:semiHidden/>
    <w:unhideWhenUsed/>
    <w:qFormat/>
    <w:rsid w:val="00D35647"/>
    <w:pPr>
      <w:widowControl/>
      <w:spacing w:before="100" w:beforeAutospacing="1" w:after="100" w:afterAutospacing="1"/>
      <w:outlineLvl w:val="2"/>
    </w:pPr>
    <w:rPr>
      <w:rFonts w:ascii="宋体" w:hAnsi="宋体"/>
      <w:b/>
      <w:bCs/>
      <w:kern w:val="0"/>
      <w:sz w:val="24"/>
      <w:szCs w:val="27"/>
    </w:rPr>
  </w:style>
  <w:style w:type="paragraph" w:styleId="4">
    <w:name w:val="heading 4"/>
    <w:basedOn w:val="a"/>
    <w:next w:val="a"/>
    <w:unhideWhenUsed/>
    <w:qFormat/>
    <w:rsid w:val="00D35647"/>
    <w:pPr>
      <w:keepNext/>
      <w:keepLines/>
      <w:outlineLvl w:val="3"/>
    </w:pPr>
    <w:rPr>
      <w:rFonts w:ascii="Arial" w:eastAsia="宋体" w:hAnsi="Arial" w:cs="Times New Roman" w:hint="eastAsia"/>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5647"/>
    <w:pPr>
      <w:tabs>
        <w:tab w:val="center" w:pos="4153"/>
        <w:tab w:val="right" w:pos="8306"/>
      </w:tabs>
      <w:snapToGrid w:val="0"/>
    </w:pPr>
    <w:rPr>
      <w:sz w:val="18"/>
    </w:rPr>
  </w:style>
  <w:style w:type="paragraph" w:styleId="a4">
    <w:name w:val="header"/>
    <w:basedOn w:val="a"/>
    <w:qFormat/>
    <w:rsid w:val="00D35647"/>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font101">
    <w:name w:val="font101"/>
    <w:qFormat/>
    <w:rsid w:val="00D35647"/>
    <w:rPr>
      <w:rFonts w:ascii="仿宋_GB2312" w:eastAsia="仿宋_GB2312"/>
      <w:color w:val="000000"/>
      <w:sz w:val="28"/>
      <w:u w:val="single"/>
    </w:rPr>
  </w:style>
  <w:style w:type="character" w:customStyle="1" w:styleId="font91">
    <w:name w:val="font91"/>
    <w:qFormat/>
    <w:rsid w:val="00D35647"/>
    <w:rPr>
      <w:rFonts w:ascii="Arial" w:hAnsi="Arial"/>
      <w:color w:val="000000"/>
      <w:sz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620</Words>
  <Characters>3540</Characters>
  <Application>Microsoft Office Word</Application>
  <DocSecurity>0</DocSecurity>
  <Lines>29</Lines>
  <Paragraphs>8</Paragraphs>
  <ScaleCrop>false</ScaleCrop>
  <Company>Microsoft</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高晨</cp:lastModifiedBy>
  <cp:revision>2</cp:revision>
  <cp:lastPrinted>2018-04-23T00:59:00Z</cp:lastPrinted>
  <dcterms:created xsi:type="dcterms:W3CDTF">2018-04-18T07:14:00Z</dcterms:created>
  <dcterms:modified xsi:type="dcterms:W3CDTF">2019-12-30T07:30:00Z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